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7A60D" w14:textId="1D9E8BF1" w:rsidR="00AB01EC" w:rsidRDefault="00F37645" w:rsidP="00DD0EDC">
      <w:pPr>
        <w:spacing w:line="276" w:lineRule="auto"/>
        <w:jc w:val="both"/>
        <w:rPr>
          <w:rFonts w:cs="Arial"/>
          <w:b/>
          <w:noProof/>
          <w:color w:val="000000"/>
          <w:szCs w:val="22"/>
          <w:lang w:val="hr-HR" w:eastAsia="en-US"/>
        </w:rPr>
      </w:pPr>
      <w:r>
        <w:rPr>
          <w:rFonts w:cs="Arial"/>
          <w:b/>
          <w:noProof/>
          <w:color w:val="000000"/>
          <w:szCs w:val="22"/>
          <w:lang w:val="hr-HR" w:eastAsia="en-US"/>
        </w:rPr>
        <w:t>PRIJEDLOG</w:t>
      </w:r>
      <w:r w:rsidR="00AB01EC">
        <w:rPr>
          <w:rFonts w:cs="Arial"/>
          <w:b/>
          <w:noProof/>
          <w:color w:val="000000"/>
          <w:szCs w:val="22"/>
          <w:lang w:val="hr-HR" w:eastAsia="en-US"/>
        </w:rPr>
        <w:t xml:space="preserve"> UGOVORA</w:t>
      </w:r>
    </w:p>
    <w:p w14:paraId="243931A9" w14:textId="77777777" w:rsidR="00AB01EC" w:rsidRDefault="00AB01EC" w:rsidP="00DD0EDC">
      <w:pPr>
        <w:spacing w:line="276" w:lineRule="auto"/>
        <w:jc w:val="both"/>
        <w:rPr>
          <w:rFonts w:cs="Arial"/>
          <w:b/>
          <w:noProof/>
          <w:color w:val="000000"/>
          <w:szCs w:val="22"/>
          <w:lang w:val="hr-HR" w:eastAsia="en-US"/>
        </w:rPr>
      </w:pPr>
    </w:p>
    <w:p w14:paraId="4262229B" w14:textId="5671C240" w:rsidR="00CD7290" w:rsidRDefault="00CD7290" w:rsidP="00DD0EDC">
      <w:pPr>
        <w:spacing w:line="276" w:lineRule="auto"/>
        <w:jc w:val="both"/>
        <w:rPr>
          <w:rFonts w:cs="Arial"/>
          <w:noProof/>
          <w:color w:val="000000"/>
          <w:szCs w:val="22"/>
          <w:lang w:val="hr-HR" w:eastAsia="en-US"/>
        </w:rPr>
      </w:pPr>
      <w:r w:rsidRPr="00637850">
        <w:rPr>
          <w:rFonts w:cs="Arial"/>
          <w:b/>
          <w:noProof/>
          <w:color w:val="000000"/>
          <w:szCs w:val="22"/>
          <w:lang w:val="hr-HR" w:eastAsia="en-US"/>
        </w:rPr>
        <w:t xml:space="preserve">ŠKOLSKA KNJIGA izdavaštvo, trgovina i usluge d.d., </w:t>
      </w:r>
      <w:r w:rsidRPr="00637850">
        <w:rPr>
          <w:rFonts w:cs="Arial"/>
          <w:noProof/>
          <w:color w:val="000000"/>
          <w:szCs w:val="22"/>
          <w:lang w:val="hr-HR" w:eastAsia="en-US"/>
        </w:rPr>
        <w:t xml:space="preserve">iz Zagreba, Masarykova 28, OIB 38967655335, zastupana po </w:t>
      </w:r>
      <w:r w:rsidR="00C921A3">
        <w:rPr>
          <w:rFonts w:cs="Arial"/>
          <w:noProof/>
          <w:color w:val="000000"/>
          <w:szCs w:val="22"/>
          <w:lang w:val="hr-HR" w:eastAsia="en-US"/>
        </w:rPr>
        <w:t>glavnom izvršnom direktoru</w:t>
      </w:r>
      <w:r w:rsidRPr="00637850">
        <w:rPr>
          <w:rFonts w:cs="Arial"/>
          <w:noProof/>
          <w:color w:val="000000"/>
          <w:szCs w:val="22"/>
          <w:lang w:val="hr-HR" w:eastAsia="en-US"/>
        </w:rPr>
        <w:t xml:space="preserve"> Mihovilu Žužul</w:t>
      </w:r>
      <w:r w:rsidR="00D315B3">
        <w:rPr>
          <w:rFonts w:cs="Arial"/>
          <w:noProof/>
          <w:color w:val="000000"/>
          <w:szCs w:val="22"/>
          <w:lang w:val="hr-HR" w:eastAsia="en-US"/>
        </w:rPr>
        <w:t>u</w:t>
      </w:r>
      <w:r w:rsidR="00D315B3" w:rsidRPr="00D315B3">
        <w:t xml:space="preserve"> </w:t>
      </w:r>
      <w:proofErr w:type="spellStart"/>
      <w:r w:rsidR="00C27D56">
        <w:t>i</w:t>
      </w:r>
      <w:proofErr w:type="spellEnd"/>
      <w:r w:rsidR="00D315B3">
        <w:t xml:space="preserve"> </w:t>
      </w:r>
      <w:r w:rsidR="00C921A3">
        <w:rPr>
          <w:rFonts w:cs="Arial"/>
          <w:noProof/>
          <w:color w:val="000000"/>
          <w:szCs w:val="22"/>
          <w:lang w:val="hr-HR" w:eastAsia="en-US"/>
        </w:rPr>
        <w:t>izvršnoj direktorici</w:t>
      </w:r>
      <w:r w:rsidR="00D315B3">
        <w:rPr>
          <w:rFonts w:cs="Arial"/>
          <w:noProof/>
          <w:color w:val="000000"/>
          <w:szCs w:val="22"/>
          <w:lang w:val="hr-HR" w:eastAsia="en-US"/>
        </w:rPr>
        <w:t xml:space="preserve"> Matildi Bulić</w:t>
      </w:r>
      <w:r w:rsidR="00222E11">
        <w:rPr>
          <w:rFonts w:cs="Arial"/>
          <w:noProof/>
          <w:color w:val="000000"/>
          <w:szCs w:val="22"/>
          <w:lang w:val="hr-HR" w:eastAsia="en-US"/>
        </w:rPr>
        <w:t xml:space="preserve"> koju po punomoći zastupa Mihovil Žužul</w:t>
      </w:r>
      <w:r w:rsidR="00D315B3">
        <w:rPr>
          <w:rFonts w:cs="Arial"/>
          <w:noProof/>
          <w:color w:val="000000"/>
          <w:szCs w:val="22"/>
          <w:lang w:val="hr-HR" w:eastAsia="en-US"/>
        </w:rPr>
        <w:t>,</w:t>
      </w:r>
      <w:r w:rsidRPr="00637850">
        <w:rPr>
          <w:rFonts w:cs="Arial"/>
          <w:noProof/>
          <w:color w:val="000000"/>
          <w:szCs w:val="22"/>
          <w:lang w:val="hr-HR" w:eastAsia="en-US"/>
        </w:rPr>
        <w:t xml:space="preserve"> kao zakupodavac (u daljnjem tekstu: Zakupodavac)</w:t>
      </w:r>
    </w:p>
    <w:p w14:paraId="6535FA99" w14:textId="77777777" w:rsidR="0077415D" w:rsidRDefault="0077415D" w:rsidP="00DD0EDC">
      <w:pPr>
        <w:spacing w:line="276" w:lineRule="auto"/>
        <w:jc w:val="both"/>
        <w:rPr>
          <w:rFonts w:cs="Arial"/>
          <w:noProof/>
          <w:color w:val="000000"/>
          <w:szCs w:val="22"/>
          <w:lang w:val="hr-HR" w:eastAsia="en-US"/>
        </w:rPr>
      </w:pPr>
    </w:p>
    <w:p w14:paraId="43075112" w14:textId="3BACC289" w:rsidR="00CD7290" w:rsidRDefault="001E7DFD" w:rsidP="00DD0EDC">
      <w:pPr>
        <w:spacing w:line="276" w:lineRule="auto"/>
        <w:jc w:val="both"/>
        <w:rPr>
          <w:rFonts w:cs="Arial"/>
          <w:noProof/>
          <w:color w:val="000000"/>
          <w:szCs w:val="22"/>
          <w:lang w:val="hr-HR" w:eastAsia="en-US"/>
        </w:rPr>
      </w:pPr>
      <w:r>
        <w:rPr>
          <w:rFonts w:cs="Arial"/>
          <w:noProof/>
          <w:color w:val="000000"/>
          <w:szCs w:val="22"/>
          <w:lang w:val="hr-HR" w:eastAsia="en-US"/>
        </w:rPr>
        <w:t>i</w:t>
      </w:r>
    </w:p>
    <w:p w14:paraId="1B257E73" w14:textId="77777777" w:rsidR="0077415D" w:rsidRDefault="0077415D" w:rsidP="00DD0EDC">
      <w:pPr>
        <w:spacing w:line="276" w:lineRule="auto"/>
        <w:jc w:val="both"/>
        <w:rPr>
          <w:rFonts w:cs="Arial"/>
          <w:noProof/>
          <w:color w:val="000000"/>
          <w:szCs w:val="22"/>
          <w:lang w:val="hr-HR" w:eastAsia="en-US"/>
        </w:rPr>
      </w:pPr>
    </w:p>
    <w:p w14:paraId="351D6F86" w14:textId="77777777" w:rsidR="00CD7290" w:rsidRPr="00637850" w:rsidRDefault="00CD7290" w:rsidP="00DD0EDC">
      <w:pPr>
        <w:spacing w:line="276" w:lineRule="auto"/>
        <w:jc w:val="both"/>
        <w:rPr>
          <w:rFonts w:cs="Arial"/>
          <w:color w:val="000000"/>
          <w:szCs w:val="22"/>
          <w:lang w:val="hr-HR" w:eastAsia="en-US"/>
        </w:rPr>
      </w:pPr>
      <w:r w:rsidRPr="00637850">
        <w:rPr>
          <w:rFonts w:cs="Arial"/>
          <w:b/>
          <w:color w:val="000000"/>
          <w:szCs w:val="22"/>
          <w:lang w:val="hr-HR" w:eastAsia="en-US"/>
        </w:rPr>
        <w:t xml:space="preserve">HRVATSKI ZAVOD ZA ZAPOŠLJAVANJE </w:t>
      </w:r>
      <w:r w:rsidRPr="00637850">
        <w:rPr>
          <w:rFonts w:cs="Arial"/>
          <w:color w:val="000000"/>
          <w:szCs w:val="22"/>
          <w:lang w:val="hr-HR" w:eastAsia="en-US"/>
        </w:rPr>
        <w:t xml:space="preserve">iz Zagreba, </w:t>
      </w:r>
      <w:r w:rsidR="00FA16D2">
        <w:rPr>
          <w:rFonts w:cs="Arial"/>
          <w:color w:val="000000"/>
          <w:szCs w:val="22"/>
          <w:lang w:val="hr-HR" w:eastAsia="en-US"/>
        </w:rPr>
        <w:t>Savska</w:t>
      </w:r>
      <w:r w:rsidRPr="00637850">
        <w:rPr>
          <w:rFonts w:cs="Arial"/>
          <w:color w:val="000000"/>
          <w:szCs w:val="22"/>
          <w:lang w:val="hr-HR" w:eastAsia="en-US"/>
        </w:rPr>
        <w:t xml:space="preserve"> </w:t>
      </w:r>
      <w:r w:rsidR="00FA16D2">
        <w:rPr>
          <w:rFonts w:cs="Arial"/>
          <w:color w:val="000000"/>
          <w:szCs w:val="22"/>
          <w:lang w:val="hr-HR" w:eastAsia="en-US"/>
        </w:rPr>
        <w:t>c</w:t>
      </w:r>
      <w:r w:rsidRPr="00637850">
        <w:rPr>
          <w:rFonts w:cs="Arial"/>
          <w:color w:val="000000"/>
          <w:szCs w:val="22"/>
          <w:lang w:val="hr-HR" w:eastAsia="en-US"/>
        </w:rPr>
        <w:t xml:space="preserve">esta </w:t>
      </w:r>
      <w:r w:rsidR="00FA16D2">
        <w:rPr>
          <w:rFonts w:cs="Arial"/>
          <w:color w:val="000000"/>
          <w:szCs w:val="22"/>
          <w:lang w:val="hr-HR" w:eastAsia="en-US"/>
        </w:rPr>
        <w:t>64</w:t>
      </w:r>
      <w:r w:rsidRPr="00637850">
        <w:rPr>
          <w:rFonts w:cs="Arial"/>
          <w:color w:val="000000"/>
          <w:szCs w:val="22"/>
          <w:lang w:val="hr-HR" w:eastAsia="en-US"/>
        </w:rPr>
        <w:t>, OIB 91547293790, zastupan po ravnatelju Ant</w:t>
      </w:r>
      <w:r w:rsidR="00D315B3">
        <w:rPr>
          <w:rFonts w:cs="Arial"/>
          <w:color w:val="000000"/>
          <w:szCs w:val="22"/>
          <w:lang w:val="hr-HR" w:eastAsia="en-US"/>
        </w:rPr>
        <w:t>i</w:t>
      </w:r>
      <w:r w:rsidRPr="00637850">
        <w:rPr>
          <w:rFonts w:cs="Arial"/>
          <w:color w:val="000000"/>
          <w:szCs w:val="22"/>
          <w:lang w:val="hr-HR" w:eastAsia="en-US"/>
        </w:rPr>
        <w:t xml:space="preserve"> Lončar</w:t>
      </w:r>
      <w:r w:rsidR="00D315B3">
        <w:rPr>
          <w:rFonts w:cs="Arial"/>
          <w:color w:val="000000"/>
          <w:szCs w:val="22"/>
          <w:lang w:val="hr-HR" w:eastAsia="en-US"/>
        </w:rPr>
        <w:t>u</w:t>
      </w:r>
      <w:r w:rsidRPr="00637850">
        <w:rPr>
          <w:rFonts w:cs="Arial"/>
          <w:color w:val="000000"/>
          <w:szCs w:val="22"/>
          <w:lang w:val="hr-HR" w:eastAsia="en-US"/>
        </w:rPr>
        <w:t>, kao zakupnik, (u daljnjem tekstu: Zakupnik)</w:t>
      </w:r>
    </w:p>
    <w:p w14:paraId="454C34B5" w14:textId="77777777" w:rsidR="008554F6" w:rsidRDefault="008554F6" w:rsidP="00DD0EDC">
      <w:pPr>
        <w:spacing w:line="276" w:lineRule="auto"/>
        <w:rPr>
          <w:rFonts w:cs="Arial"/>
          <w:noProof/>
          <w:color w:val="000000"/>
          <w:szCs w:val="22"/>
          <w:lang w:val="hr-HR" w:eastAsia="en-US"/>
        </w:rPr>
      </w:pPr>
    </w:p>
    <w:p w14:paraId="178ED31B" w14:textId="12037928" w:rsidR="008554F6" w:rsidRDefault="00CD7290" w:rsidP="00B169C4">
      <w:pPr>
        <w:spacing w:line="276" w:lineRule="auto"/>
        <w:rPr>
          <w:rFonts w:cs="Arial"/>
          <w:szCs w:val="22"/>
        </w:rPr>
      </w:pPr>
      <w:r w:rsidRPr="00637850">
        <w:rPr>
          <w:rFonts w:cs="Arial"/>
          <w:noProof/>
          <w:color w:val="000000"/>
          <w:szCs w:val="22"/>
          <w:lang w:val="hr-HR" w:eastAsia="en-US"/>
        </w:rPr>
        <w:t>zaključili su dana</w:t>
      </w:r>
      <w:r w:rsidR="0077415D">
        <w:rPr>
          <w:rFonts w:cs="Arial"/>
          <w:noProof/>
          <w:color w:val="000000"/>
          <w:szCs w:val="22"/>
          <w:lang w:val="hr-HR" w:eastAsia="en-US"/>
        </w:rPr>
        <w:t xml:space="preserve">      </w:t>
      </w:r>
      <w:r w:rsidR="00F71610">
        <w:rPr>
          <w:rFonts w:cs="Arial"/>
          <w:noProof/>
          <w:color w:val="000000"/>
          <w:szCs w:val="22"/>
          <w:lang w:val="hr-HR" w:eastAsia="en-US"/>
        </w:rPr>
        <w:t xml:space="preserve">      </w:t>
      </w:r>
      <w:r w:rsidR="00465B4F">
        <w:rPr>
          <w:rFonts w:cs="Arial"/>
          <w:noProof/>
          <w:color w:val="000000"/>
          <w:szCs w:val="22"/>
          <w:lang w:val="hr-HR" w:eastAsia="en-US"/>
        </w:rPr>
        <w:t xml:space="preserve"> godine</w:t>
      </w:r>
      <w:r w:rsidR="008554F6">
        <w:rPr>
          <w:rFonts w:cs="Arial"/>
          <w:noProof/>
          <w:color w:val="000000"/>
          <w:szCs w:val="22"/>
          <w:lang w:val="hr-HR" w:eastAsia="en-US"/>
        </w:rPr>
        <w:t>.</w:t>
      </w:r>
    </w:p>
    <w:p w14:paraId="4C7FD886" w14:textId="362AE2F8" w:rsidR="008554F6" w:rsidRPr="00637850" w:rsidRDefault="008554F6" w:rsidP="0077415D">
      <w:pPr>
        <w:rPr>
          <w:rFonts w:cs="Arial"/>
          <w:szCs w:val="22"/>
        </w:rPr>
      </w:pPr>
    </w:p>
    <w:p w14:paraId="5FA2732E" w14:textId="77777777" w:rsidR="005F39C9" w:rsidRPr="00637850" w:rsidRDefault="005F39C9" w:rsidP="008554F6">
      <w:pPr>
        <w:jc w:val="center"/>
        <w:rPr>
          <w:rFonts w:cs="Arial"/>
          <w:szCs w:val="22"/>
        </w:rPr>
      </w:pPr>
    </w:p>
    <w:p w14:paraId="767D7161" w14:textId="75B9A49D" w:rsidR="007A5E4B" w:rsidRPr="0077415D" w:rsidRDefault="006B196A" w:rsidP="0077415D">
      <w:pPr>
        <w:jc w:val="center"/>
        <w:rPr>
          <w:rFonts w:cs="Arial"/>
          <w:b/>
          <w:szCs w:val="22"/>
        </w:rPr>
      </w:pPr>
      <w:r>
        <w:rPr>
          <w:rFonts w:cs="Arial"/>
          <w:b/>
          <w:sz w:val="28"/>
          <w:szCs w:val="28"/>
        </w:rPr>
        <w:t>UGOVOR O</w:t>
      </w:r>
      <w:r w:rsidR="005F39C9" w:rsidRPr="00637850">
        <w:rPr>
          <w:rFonts w:cs="Arial"/>
          <w:b/>
          <w:sz w:val="28"/>
          <w:szCs w:val="28"/>
        </w:rPr>
        <w:t xml:space="preserve"> ZAKUPU</w:t>
      </w:r>
      <w:r w:rsidR="008554F6">
        <w:rPr>
          <w:rFonts w:cs="Arial"/>
          <w:b/>
          <w:sz w:val="28"/>
          <w:szCs w:val="28"/>
        </w:rPr>
        <w:t xml:space="preserve"> </w:t>
      </w:r>
      <w:r>
        <w:rPr>
          <w:rFonts w:cs="Arial"/>
          <w:b/>
          <w:sz w:val="28"/>
          <w:szCs w:val="28"/>
        </w:rPr>
        <w:t>POSLOVNOG</w:t>
      </w:r>
      <w:r w:rsidR="005F39C9" w:rsidRPr="00637850">
        <w:rPr>
          <w:rFonts w:cs="Arial"/>
          <w:b/>
          <w:sz w:val="28"/>
          <w:szCs w:val="28"/>
        </w:rPr>
        <w:t xml:space="preserve"> PROSTORA</w:t>
      </w:r>
    </w:p>
    <w:p w14:paraId="45738941" w14:textId="77777777" w:rsidR="00146D35" w:rsidRPr="004C0BA3" w:rsidRDefault="00885E60" w:rsidP="00637850">
      <w:pPr>
        <w:spacing w:line="276" w:lineRule="auto"/>
        <w:jc w:val="center"/>
        <w:outlineLvl w:val="0"/>
        <w:rPr>
          <w:rFonts w:cs="Arial"/>
          <w:b/>
          <w:szCs w:val="22"/>
          <w:lang w:val="hr-HR"/>
        </w:rPr>
      </w:pPr>
      <w:r w:rsidRPr="004C0BA3">
        <w:rPr>
          <w:rFonts w:cs="Arial"/>
          <w:b/>
          <w:szCs w:val="22"/>
          <w:lang w:val="hr-HR"/>
        </w:rPr>
        <w:t>PREDMET UGOVORA</w:t>
      </w:r>
    </w:p>
    <w:p w14:paraId="7C65558E" w14:textId="77777777" w:rsidR="005F39C9" w:rsidRPr="004C0BA3" w:rsidRDefault="005F39C9" w:rsidP="00146D35">
      <w:pPr>
        <w:spacing w:line="276" w:lineRule="auto"/>
        <w:jc w:val="center"/>
        <w:rPr>
          <w:rFonts w:cs="Arial"/>
          <w:szCs w:val="22"/>
          <w:lang w:val="hr-HR"/>
        </w:rPr>
      </w:pPr>
      <w:r w:rsidRPr="004C0BA3">
        <w:rPr>
          <w:rFonts w:cs="Arial"/>
          <w:b/>
          <w:szCs w:val="22"/>
          <w:lang w:val="hr-HR"/>
        </w:rPr>
        <w:t>Članak 1.</w:t>
      </w:r>
    </w:p>
    <w:p w14:paraId="56902BB6" w14:textId="77777777" w:rsidR="005F39C9" w:rsidRPr="004C0BA3" w:rsidRDefault="005F39C9">
      <w:pPr>
        <w:spacing w:line="276" w:lineRule="auto"/>
        <w:jc w:val="both"/>
        <w:rPr>
          <w:rFonts w:cs="Arial"/>
          <w:szCs w:val="22"/>
          <w:lang w:val="hr-HR"/>
        </w:rPr>
      </w:pPr>
    </w:p>
    <w:p w14:paraId="73E9BA28" w14:textId="77777777" w:rsidR="005F39C9" w:rsidRPr="004C0BA3" w:rsidRDefault="00885E60" w:rsidP="00637850">
      <w:pPr>
        <w:spacing w:line="276" w:lineRule="auto"/>
        <w:jc w:val="both"/>
        <w:rPr>
          <w:rFonts w:cs="Arial"/>
          <w:szCs w:val="22"/>
          <w:lang w:val="hr-HR"/>
        </w:rPr>
      </w:pPr>
      <w:r w:rsidRPr="004C0BA3">
        <w:rPr>
          <w:rFonts w:cs="Arial"/>
          <w:szCs w:val="22"/>
          <w:lang w:val="hr-HR"/>
        </w:rPr>
        <w:t xml:space="preserve">(1) </w:t>
      </w:r>
      <w:r w:rsidR="005F39C9" w:rsidRPr="004C0BA3">
        <w:rPr>
          <w:rFonts w:cs="Arial"/>
          <w:szCs w:val="22"/>
          <w:lang w:val="hr-HR"/>
        </w:rPr>
        <w:t>Odredbama ovog ugovora, ugovorne strane su sporazumno utvrdile da Zakupodavac daje, a Zakupnik prima u zakup:</w:t>
      </w:r>
    </w:p>
    <w:p w14:paraId="689796F3" w14:textId="77777777" w:rsidR="00885E60" w:rsidRDefault="00885E60" w:rsidP="00637850">
      <w:pPr>
        <w:rPr>
          <w:lang w:val="hr-HR"/>
        </w:rPr>
      </w:pPr>
    </w:p>
    <w:p w14:paraId="1A86E363" w14:textId="127AC019" w:rsidR="00797B73" w:rsidRDefault="00BE20CF">
      <w:pPr>
        <w:spacing w:line="276" w:lineRule="auto"/>
        <w:jc w:val="both"/>
        <w:rPr>
          <w:rFonts w:cs="Arial"/>
          <w:szCs w:val="22"/>
          <w:lang w:val="hr-HR"/>
        </w:rPr>
      </w:pPr>
      <w:r>
        <w:rPr>
          <w:rFonts w:cs="Arial"/>
          <w:szCs w:val="22"/>
          <w:lang w:val="hr-HR"/>
        </w:rPr>
        <w:t xml:space="preserve">- </w:t>
      </w:r>
      <w:r w:rsidR="005F39C9" w:rsidRPr="004C0BA3">
        <w:rPr>
          <w:rFonts w:cs="Arial"/>
          <w:szCs w:val="22"/>
          <w:lang w:val="hr-HR"/>
        </w:rPr>
        <w:t xml:space="preserve">Poslovni prostor na adresi - Zagreb, </w:t>
      </w:r>
      <w:r w:rsidR="00F73C51" w:rsidRPr="004C0BA3">
        <w:rPr>
          <w:rFonts w:cs="Arial"/>
          <w:szCs w:val="22"/>
          <w:lang w:val="hr-HR"/>
        </w:rPr>
        <w:t xml:space="preserve">Savska </w:t>
      </w:r>
      <w:r w:rsidR="00146D35">
        <w:rPr>
          <w:rFonts w:cs="Arial"/>
          <w:szCs w:val="22"/>
          <w:lang w:val="hr-HR"/>
        </w:rPr>
        <w:t xml:space="preserve">cesta </w:t>
      </w:r>
      <w:r w:rsidR="00F73C51" w:rsidRPr="004C0BA3">
        <w:rPr>
          <w:rFonts w:cs="Arial"/>
          <w:szCs w:val="22"/>
          <w:lang w:val="hr-HR"/>
        </w:rPr>
        <w:t>64</w:t>
      </w:r>
      <w:r w:rsidR="005F39C9" w:rsidRPr="004C0BA3">
        <w:rPr>
          <w:rFonts w:cs="Arial"/>
          <w:szCs w:val="22"/>
          <w:lang w:val="hr-HR"/>
        </w:rPr>
        <w:t xml:space="preserve">, </w:t>
      </w:r>
      <w:r>
        <w:rPr>
          <w:rFonts w:cs="Arial"/>
          <w:szCs w:val="22"/>
          <w:lang w:val="hr-HR"/>
        </w:rPr>
        <w:t>položen</w:t>
      </w:r>
      <w:r w:rsidRPr="00BE20CF">
        <w:rPr>
          <w:rFonts w:cs="Arial"/>
          <w:szCs w:val="22"/>
          <w:lang w:val="hr-HR"/>
        </w:rPr>
        <w:t xml:space="preserve"> na kat. čest.br. </w:t>
      </w:r>
      <w:r w:rsidR="001E69C2" w:rsidRPr="001E69C2">
        <w:rPr>
          <w:rFonts w:cs="Arial"/>
          <w:szCs w:val="22"/>
          <w:lang w:val="hr-HR"/>
        </w:rPr>
        <w:t>4778/5</w:t>
      </w:r>
      <w:r w:rsidRPr="00BE20CF">
        <w:rPr>
          <w:rFonts w:cs="Arial"/>
          <w:szCs w:val="22"/>
          <w:lang w:val="hr-HR"/>
        </w:rPr>
        <w:t xml:space="preserve">, zk.ul.br. </w:t>
      </w:r>
      <w:r w:rsidR="001E69C2" w:rsidRPr="001E69C2">
        <w:rPr>
          <w:rFonts w:cs="Arial"/>
          <w:szCs w:val="22"/>
          <w:lang w:val="hr-HR"/>
        </w:rPr>
        <w:t>9352</w:t>
      </w:r>
      <w:r w:rsidR="001E69C2">
        <w:rPr>
          <w:rFonts w:cs="Arial"/>
          <w:szCs w:val="22"/>
          <w:lang w:val="hr-HR"/>
        </w:rPr>
        <w:t xml:space="preserve"> </w:t>
      </w:r>
      <w:r w:rsidRPr="00BE20CF">
        <w:rPr>
          <w:rFonts w:cs="Arial"/>
          <w:szCs w:val="22"/>
          <w:lang w:val="hr-HR"/>
        </w:rPr>
        <w:t xml:space="preserve">k.o. </w:t>
      </w:r>
      <w:r w:rsidR="001E69C2">
        <w:rPr>
          <w:rFonts w:cs="Arial"/>
          <w:szCs w:val="22"/>
          <w:lang w:val="hr-HR"/>
        </w:rPr>
        <w:t>Trešnjevka</w:t>
      </w:r>
      <w:r>
        <w:rPr>
          <w:rFonts w:cs="Arial"/>
          <w:szCs w:val="22"/>
          <w:lang w:val="hr-HR"/>
        </w:rPr>
        <w:t>,</w:t>
      </w:r>
      <w:r w:rsidRPr="00BE20CF">
        <w:rPr>
          <w:rFonts w:cs="Arial"/>
          <w:szCs w:val="22"/>
          <w:lang w:val="hr-HR"/>
        </w:rPr>
        <w:t xml:space="preserve"> </w:t>
      </w:r>
      <w:r w:rsidR="00F73C51" w:rsidRPr="004C0BA3">
        <w:rPr>
          <w:rFonts w:cs="Arial"/>
          <w:szCs w:val="22"/>
          <w:lang w:val="hr-HR"/>
        </w:rPr>
        <w:t xml:space="preserve">ukupne površine </w:t>
      </w:r>
      <w:r w:rsidR="0022563D" w:rsidRPr="0022563D">
        <w:rPr>
          <w:rFonts w:cs="Arial"/>
          <w:szCs w:val="22"/>
          <w:lang w:val="hr-HR"/>
        </w:rPr>
        <w:t xml:space="preserve">3.444,80 </w:t>
      </w:r>
      <w:r w:rsidR="000D083B">
        <w:rPr>
          <w:rFonts w:cs="Arial"/>
          <w:szCs w:val="22"/>
          <w:lang w:val="hr-HR"/>
        </w:rPr>
        <w:t>m2</w:t>
      </w:r>
      <w:r w:rsidR="00F73C51" w:rsidRPr="004C0BA3">
        <w:rPr>
          <w:rFonts w:cs="Arial"/>
          <w:szCs w:val="22"/>
          <w:lang w:val="hr-HR"/>
        </w:rPr>
        <w:t xml:space="preserve">, koji se u naravi sastoji od podruma ukupne površine </w:t>
      </w:r>
      <w:r w:rsidR="00146D35">
        <w:rPr>
          <w:rFonts w:cs="Arial"/>
          <w:szCs w:val="22"/>
          <w:lang w:val="hr-HR"/>
        </w:rPr>
        <w:t xml:space="preserve">490,20 </w:t>
      </w:r>
      <w:r w:rsidR="00F73C51" w:rsidRPr="004C0BA3">
        <w:rPr>
          <w:rFonts w:cs="Arial"/>
          <w:szCs w:val="22"/>
          <w:lang w:val="hr-HR"/>
        </w:rPr>
        <w:t xml:space="preserve">m2, prizemlja ukupne površine </w:t>
      </w:r>
      <w:r w:rsidR="0046467D">
        <w:rPr>
          <w:rFonts w:cs="Arial"/>
          <w:szCs w:val="22"/>
          <w:lang w:val="hr-HR"/>
        </w:rPr>
        <w:t>467</w:t>
      </w:r>
      <w:r w:rsidR="00146D35">
        <w:rPr>
          <w:rFonts w:cs="Arial"/>
          <w:szCs w:val="22"/>
          <w:lang w:val="hr-HR"/>
        </w:rPr>
        <w:t xml:space="preserve">,80 </w:t>
      </w:r>
      <w:r w:rsidR="00F73C51" w:rsidRPr="004C0BA3">
        <w:rPr>
          <w:rFonts w:cs="Arial"/>
          <w:szCs w:val="22"/>
          <w:lang w:val="hr-HR"/>
        </w:rPr>
        <w:t xml:space="preserve">m2, prvog kata ukupne površine </w:t>
      </w:r>
      <w:r w:rsidR="00146D35">
        <w:rPr>
          <w:rFonts w:cs="Arial"/>
          <w:szCs w:val="22"/>
          <w:lang w:val="hr-HR"/>
        </w:rPr>
        <w:t>497,36</w:t>
      </w:r>
      <w:r w:rsidR="00F73C51" w:rsidRPr="004C0BA3">
        <w:rPr>
          <w:rFonts w:cs="Arial"/>
          <w:szCs w:val="22"/>
          <w:lang w:val="hr-HR"/>
        </w:rPr>
        <w:t xml:space="preserve"> m2, drugog kata ukupne površine </w:t>
      </w:r>
      <w:r w:rsidR="00146D35">
        <w:rPr>
          <w:rFonts w:cs="Arial"/>
          <w:szCs w:val="22"/>
          <w:lang w:val="hr-HR"/>
        </w:rPr>
        <w:t xml:space="preserve">497,36 </w:t>
      </w:r>
      <w:r w:rsidR="00F73C51" w:rsidRPr="004C0BA3">
        <w:rPr>
          <w:rFonts w:cs="Arial"/>
          <w:szCs w:val="22"/>
          <w:lang w:val="hr-HR"/>
        </w:rPr>
        <w:t xml:space="preserve">m2, trećeg kata ukupne površine </w:t>
      </w:r>
      <w:r w:rsidR="00146D35">
        <w:rPr>
          <w:rFonts w:cs="Arial"/>
          <w:szCs w:val="22"/>
          <w:lang w:val="hr-HR"/>
        </w:rPr>
        <w:t>497,36</w:t>
      </w:r>
      <w:r w:rsidR="00F73C51" w:rsidRPr="004C0BA3">
        <w:rPr>
          <w:rFonts w:cs="Arial"/>
          <w:szCs w:val="22"/>
          <w:lang w:val="hr-HR"/>
        </w:rPr>
        <w:t xml:space="preserve"> m</w:t>
      </w:r>
      <w:r w:rsidR="00146D35">
        <w:rPr>
          <w:rFonts w:cs="Arial"/>
          <w:szCs w:val="22"/>
          <w:lang w:val="hr-HR"/>
        </w:rPr>
        <w:t>2,</w:t>
      </w:r>
      <w:r w:rsidR="0022563D">
        <w:rPr>
          <w:rFonts w:cs="Arial"/>
          <w:szCs w:val="22"/>
          <w:lang w:val="hr-HR"/>
        </w:rPr>
        <w:t xml:space="preserve"> četvrtog kata ukupne površine 497,36 m2,</w:t>
      </w:r>
      <w:r w:rsidR="00146D35">
        <w:rPr>
          <w:rFonts w:cs="Arial"/>
          <w:szCs w:val="22"/>
          <w:lang w:val="hr-HR"/>
        </w:rPr>
        <w:t xml:space="preserve"> petog kata ukupne površine 497,36 </w:t>
      </w:r>
      <w:r w:rsidR="00F73C51" w:rsidRPr="004C0BA3">
        <w:rPr>
          <w:rFonts w:cs="Arial"/>
          <w:szCs w:val="22"/>
          <w:lang w:val="hr-HR"/>
        </w:rPr>
        <w:t xml:space="preserve">m2, kao i </w:t>
      </w:r>
      <w:r w:rsidR="00146D35">
        <w:rPr>
          <w:rFonts w:cs="Arial"/>
          <w:szCs w:val="22"/>
          <w:lang w:val="hr-HR"/>
        </w:rPr>
        <w:t xml:space="preserve">pripadajuća </w:t>
      </w:r>
      <w:r w:rsidR="00F73C51" w:rsidRPr="004C0BA3">
        <w:rPr>
          <w:rFonts w:cs="Arial"/>
          <w:szCs w:val="22"/>
          <w:lang w:val="hr-HR"/>
        </w:rPr>
        <w:t xml:space="preserve">2 garažna </w:t>
      </w:r>
      <w:r w:rsidR="00146D35">
        <w:rPr>
          <w:rFonts w:cs="Arial"/>
          <w:szCs w:val="22"/>
          <w:lang w:val="hr-HR"/>
        </w:rPr>
        <w:t>mjesta</w:t>
      </w:r>
      <w:r>
        <w:rPr>
          <w:rFonts w:cs="Arial"/>
          <w:szCs w:val="22"/>
          <w:lang w:val="hr-HR"/>
        </w:rPr>
        <w:t xml:space="preserve"> u podrumu</w:t>
      </w:r>
      <w:r w:rsidR="00146D35">
        <w:rPr>
          <w:rFonts w:cs="Arial"/>
          <w:szCs w:val="22"/>
          <w:lang w:val="hr-HR"/>
        </w:rPr>
        <w:t>.</w:t>
      </w:r>
      <w:r w:rsidR="00F73C51" w:rsidRPr="004C0BA3">
        <w:rPr>
          <w:rFonts w:cs="Arial"/>
          <w:szCs w:val="22"/>
          <w:lang w:val="hr-HR"/>
        </w:rPr>
        <w:t xml:space="preserve"> </w:t>
      </w:r>
    </w:p>
    <w:p w14:paraId="43CE1126" w14:textId="77777777" w:rsidR="000D083B" w:rsidRDefault="000D083B">
      <w:pPr>
        <w:spacing w:line="276" w:lineRule="auto"/>
        <w:jc w:val="both"/>
        <w:rPr>
          <w:rFonts w:cs="Arial"/>
          <w:szCs w:val="22"/>
          <w:lang w:val="hr-HR"/>
        </w:rPr>
      </w:pPr>
    </w:p>
    <w:p w14:paraId="5374C3E2" w14:textId="7BB9AE1A" w:rsidR="000D083B" w:rsidRDefault="007F5EBE">
      <w:pPr>
        <w:spacing w:line="276" w:lineRule="auto"/>
        <w:jc w:val="both"/>
        <w:rPr>
          <w:rFonts w:cs="Arial"/>
          <w:szCs w:val="22"/>
          <w:lang w:val="hr-HR"/>
        </w:rPr>
      </w:pPr>
      <w:r>
        <w:rPr>
          <w:rFonts w:cs="Arial"/>
          <w:szCs w:val="22"/>
          <w:lang w:val="hr-HR"/>
        </w:rPr>
        <w:t>(</w:t>
      </w:r>
      <w:r w:rsidR="00BE20CF">
        <w:rPr>
          <w:rFonts w:cs="Arial"/>
          <w:szCs w:val="22"/>
          <w:lang w:val="hr-HR"/>
        </w:rPr>
        <w:t>2</w:t>
      </w:r>
      <w:r>
        <w:rPr>
          <w:rFonts w:cs="Arial"/>
          <w:szCs w:val="22"/>
          <w:lang w:val="hr-HR"/>
        </w:rPr>
        <w:t xml:space="preserve">) </w:t>
      </w:r>
      <w:r w:rsidR="00595849">
        <w:rPr>
          <w:rFonts w:cs="Arial"/>
          <w:szCs w:val="22"/>
          <w:lang w:val="hr-HR"/>
        </w:rPr>
        <w:t>Tlocrt</w:t>
      </w:r>
      <w:r w:rsidR="00637850" w:rsidRPr="004C0BA3">
        <w:rPr>
          <w:rFonts w:cs="Arial"/>
          <w:szCs w:val="22"/>
          <w:lang w:val="hr-HR"/>
        </w:rPr>
        <w:t xml:space="preserve"> </w:t>
      </w:r>
      <w:r w:rsidR="00F73C51" w:rsidRPr="004C0BA3">
        <w:rPr>
          <w:rFonts w:cs="Arial"/>
          <w:szCs w:val="22"/>
          <w:lang w:val="hr-HR"/>
        </w:rPr>
        <w:t>predmetnog poslovnog prostora po etažama sastavni je dio ovog Ugovora</w:t>
      </w:r>
      <w:r w:rsidR="00A51E58">
        <w:rPr>
          <w:rFonts w:cs="Arial"/>
          <w:szCs w:val="22"/>
          <w:lang w:val="hr-HR"/>
        </w:rPr>
        <w:t>, kao Prilog Ugovoru.</w:t>
      </w:r>
    </w:p>
    <w:p w14:paraId="418B9037" w14:textId="77777777" w:rsidR="00BE20CF" w:rsidRDefault="00BE20CF">
      <w:pPr>
        <w:spacing w:line="276" w:lineRule="auto"/>
        <w:jc w:val="both"/>
        <w:rPr>
          <w:rFonts w:cs="Arial"/>
          <w:szCs w:val="22"/>
          <w:lang w:val="hr-HR"/>
        </w:rPr>
      </w:pPr>
    </w:p>
    <w:p w14:paraId="22286307" w14:textId="0F2BB30C" w:rsidR="000D083B" w:rsidRDefault="007F5EBE">
      <w:pPr>
        <w:spacing w:line="276" w:lineRule="auto"/>
        <w:jc w:val="both"/>
        <w:rPr>
          <w:rFonts w:cs="Arial"/>
          <w:szCs w:val="22"/>
          <w:lang w:val="hr-HR"/>
        </w:rPr>
      </w:pPr>
      <w:r>
        <w:rPr>
          <w:rFonts w:cs="Arial"/>
          <w:szCs w:val="22"/>
          <w:lang w:val="hr-HR"/>
        </w:rPr>
        <w:t>(</w:t>
      </w:r>
      <w:r w:rsidR="00BE20CF">
        <w:rPr>
          <w:rFonts w:cs="Arial"/>
          <w:szCs w:val="22"/>
          <w:lang w:val="hr-HR"/>
        </w:rPr>
        <w:t>3</w:t>
      </w:r>
      <w:r>
        <w:rPr>
          <w:rFonts w:cs="Arial"/>
          <w:szCs w:val="22"/>
          <w:lang w:val="hr-HR"/>
        </w:rPr>
        <w:t xml:space="preserve">) </w:t>
      </w:r>
      <w:r w:rsidR="000D083B">
        <w:rPr>
          <w:rFonts w:cs="Arial"/>
          <w:szCs w:val="22"/>
          <w:lang w:val="hr-HR"/>
        </w:rPr>
        <w:t xml:space="preserve">Stranke utvrđuju </w:t>
      </w:r>
      <w:r w:rsidR="00C921A3">
        <w:rPr>
          <w:rFonts w:cs="Arial"/>
          <w:szCs w:val="22"/>
          <w:lang w:val="hr-HR"/>
        </w:rPr>
        <w:t>da</w:t>
      </w:r>
      <w:r w:rsidR="0022563D">
        <w:rPr>
          <w:rFonts w:cs="Arial"/>
          <w:szCs w:val="22"/>
          <w:lang w:val="hr-HR"/>
        </w:rPr>
        <w:t xml:space="preserve"> predmet zakupa nije</w:t>
      </w:r>
      <w:r w:rsidR="000D083B">
        <w:rPr>
          <w:rFonts w:cs="Arial"/>
          <w:szCs w:val="22"/>
          <w:lang w:val="hr-HR"/>
        </w:rPr>
        <w:t xml:space="preserve"> vanjski dio koji se sastoji od 14 parkirnih mjesta, a koje dijelove nekretnine je Zakupodavac ovlašten sam urediti i pripremiti za svoje potrebe ili potrebe daljnjeg zakupa.</w:t>
      </w:r>
    </w:p>
    <w:p w14:paraId="026BBD3E" w14:textId="77777777" w:rsidR="005F39C9" w:rsidRPr="004C0BA3" w:rsidRDefault="005F39C9">
      <w:pPr>
        <w:spacing w:line="276" w:lineRule="auto"/>
        <w:jc w:val="both"/>
        <w:rPr>
          <w:rFonts w:cs="Arial"/>
          <w:szCs w:val="22"/>
          <w:lang w:val="hr-HR"/>
        </w:rPr>
      </w:pPr>
      <w:r w:rsidRPr="004C0BA3">
        <w:rPr>
          <w:rFonts w:cs="Arial"/>
          <w:szCs w:val="22"/>
          <w:lang w:val="hr-HR"/>
        </w:rPr>
        <w:t xml:space="preserve">    </w:t>
      </w:r>
    </w:p>
    <w:p w14:paraId="7A47A1C0" w14:textId="77777777" w:rsidR="005F39C9" w:rsidRPr="00AD26E8" w:rsidRDefault="007F5EBE">
      <w:pPr>
        <w:spacing w:line="276" w:lineRule="auto"/>
        <w:jc w:val="both"/>
        <w:rPr>
          <w:rFonts w:cs="Arial"/>
          <w:szCs w:val="22"/>
          <w:lang w:val="hr-HR"/>
        </w:rPr>
      </w:pPr>
      <w:r>
        <w:rPr>
          <w:rFonts w:cs="Arial"/>
          <w:szCs w:val="22"/>
          <w:lang w:val="hr-HR"/>
        </w:rPr>
        <w:t>(</w:t>
      </w:r>
      <w:r w:rsidR="00BE20CF">
        <w:rPr>
          <w:rFonts w:cs="Arial"/>
          <w:szCs w:val="22"/>
          <w:lang w:val="hr-HR"/>
        </w:rPr>
        <w:t>4</w:t>
      </w:r>
      <w:r w:rsidR="005F39C9" w:rsidRPr="004C0BA3">
        <w:rPr>
          <w:rFonts w:cs="Arial"/>
          <w:szCs w:val="22"/>
          <w:lang w:val="hr-HR"/>
        </w:rPr>
        <w:t>)</w:t>
      </w:r>
      <w:r w:rsidR="000328B3" w:rsidRPr="004C0BA3">
        <w:rPr>
          <w:rFonts w:cs="Arial"/>
          <w:szCs w:val="22"/>
          <w:lang w:val="hr-HR"/>
        </w:rPr>
        <w:t xml:space="preserve"> </w:t>
      </w:r>
      <w:r>
        <w:rPr>
          <w:rFonts w:cs="Arial"/>
          <w:szCs w:val="22"/>
          <w:lang w:val="hr-HR"/>
        </w:rPr>
        <w:t xml:space="preserve">Stranke suglasno utvrđuju da se </w:t>
      </w:r>
      <w:r w:rsidR="000328B3" w:rsidRPr="00AD26E8">
        <w:rPr>
          <w:rFonts w:cs="Arial"/>
          <w:szCs w:val="22"/>
          <w:lang w:val="hr-HR"/>
        </w:rPr>
        <w:t xml:space="preserve">Zakupodavac </w:t>
      </w:r>
      <w:r>
        <w:rPr>
          <w:rFonts w:cs="Arial"/>
          <w:szCs w:val="22"/>
          <w:lang w:val="hr-HR"/>
        </w:rPr>
        <w:t>nalazi u posjedu poslovnog prostora koji je predmet ovog ugovora i to temeljem zaključenog ugovora o zakupu od 21.11.2018. godine</w:t>
      </w:r>
      <w:r w:rsidR="001E151F" w:rsidRPr="00AD26E8">
        <w:rPr>
          <w:rFonts w:cs="Arial"/>
          <w:szCs w:val="22"/>
          <w:lang w:val="hr-HR"/>
        </w:rPr>
        <w:t>.</w:t>
      </w:r>
    </w:p>
    <w:p w14:paraId="291545BB" w14:textId="77777777" w:rsidR="00797B73" w:rsidRPr="00AD26E8" w:rsidRDefault="00797B73">
      <w:pPr>
        <w:spacing w:line="276" w:lineRule="auto"/>
        <w:jc w:val="both"/>
        <w:rPr>
          <w:rFonts w:cs="Arial"/>
          <w:szCs w:val="22"/>
          <w:lang w:val="hr-HR"/>
        </w:rPr>
      </w:pPr>
    </w:p>
    <w:p w14:paraId="3020CE9B" w14:textId="77777777" w:rsidR="005F39C9" w:rsidRPr="004C0BA3" w:rsidRDefault="00053BBF">
      <w:pPr>
        <w:spacing w:line="276" w:lineRule="auto"/>
        <w:jc w:val="both"/>
        <w:rPr>
          <w:rFonts w:cs="Arial"/>
          <w:szCs w:val="22"/>
          <w:lang w:val="hr-HR"/>
        </w:rPr>
      </w:pPr>
      <w:r w:rsidRPr="004C0BA3">
        <w:rPr>
          <w:rFonts w:cs="Arial"/>
          <w:szCs w:val="22"/>
          <w:lang w:val="hr-HR"/>
        </w:rPr>
        <w:t>(</w:t>
      </w:r>
      <w:r w:rsidR="00BE20CF">
        <w:rPr>
          <w:rFonts w:cs="Arial"/>
          <w:szCs w:val="22"/>
          <w:lang w:val="hr-HR"/>
        </w:rPr>
        <w:t>5</w:t>
      </w:r>
      <w:r w:rsidRPr="004C0BA3">
        <w:rPr>
          <w:rFonts w:cs="Arial"/>
          <w:szCs w:val="22"/>
          <w:lang w:val="hr-HR"/>
        </w:rPr>
        <w:t xml:space="preserve">) </w:t>
      </w:r>
      <w:r w:rsidR="005F39C9" w:rsidRPr="004C0BA3">
        <w:rPr>
          <w:rFonts w:cs="Arial"/>
          <w:szCs w:val="22"/>
          <w:lang w:val="hr-HR"/>
        </w:rPr>
        <w:t>Zakupnik nije ovlašten poduzimati nikakve preinake u prostoru bez pisane suglasnosti Zakupodavca.</w:t>
      </w:r>
    </w:p>
    <w:p w14:paraId="75A2E892" w14:textId="77777777" w:rsidR="005F39C9" w:rsidRPr="004C0BA3" w:rsidRDefault="005F39C9">
      <w:pPr>
        <w:spacing w:line="276" w:lineRule="auto"/>
        <w:jc w:val="both"/>
        <w:rPr>
          <w:rFonts w:cs="Arial"/>
          <w:szCs w:val="22"/>
          <w:lang w:val="hr-HR"/>
        </w:rPr>
      </w:pPr>
    </w:p>
    <w:p w14:paraId="05C12832" w14:textId="77777777" w:rsidR="005F39C9" w:rsidRPr="004C0BA3" w:rsidRDefault="007F5EBE">
      <w:pPr>
        <w:spacing w:line="276" w:lineRule="auto"/>
        <w:jc w:val="both"/>
        <w:rPr>
          <w:rFonts w:cs="Arial"/>
          <w:szCs w:val="22"/>
          <w:lang w:val="hr-HR"/>
        </w:rPr>
      </w:pPr>
      <w:r>
        <w:rPr>
          <w:rFonts w:cs="Arial"/>
          <w:szCs w:val="22"/>
          <w:lang w:val="hr-HR"/>
        </w:rPr>
        <w:t>(</w:t>
      </w:r>
      <w:r w:rsidR="00BE20CF">
        <w:rPr>
          <w:rFonts w:cs="Arial"/>
          <w:szCs w:val="22"/>
          <w:lang w:val="hr-HR"/>
        </w:rPr>
        <w:t>6</w:t>
      </w:r>
      <w:r w:rsidR="00053BBF" w:rsidRPr="004C0BA3">
        <w:rPr>
          <w:rFonts w:cs="Arial"/>
          <w:szCs w:val="22"/>
          <w:lang w:val="hr-HR"/>
        </w:rPr>
        <w:t xml:space="preserve">) </w:t>
      </w:r>
      <w:r w:rsidR="005F39C9" w:rsidRPr="004C0BA3">
        <w:rPr>
          <w:rFonts w:cs="Arial"/>
          <w:szCs w:val="22"/>
          <w:lang w:val="hr-HR"/>
        </w:rPr>
        <w:t xml:space="preserve">Sastavni dio ovog Ugovora je energetski certifikat, </w:t>
      </w:r>
      <w:r w:rsidR="001F14E6">
        <w:rPr>
          <w:rFonts w:cs="Arial"/>
          <w:szCs w:val="22"/>
          <w:lang w:val="hr-HR"/>
        </w:rPr>
        <w:softHyphen/>
      </w:r>
      <w:r w:rsidR="001F14E6">
        <w:rPr>
          <w:rFonts w:cs="Arial"/>
          <w:szCs w:val="22"/>
          <w:lang w:val="hr-HR"/>
        </w:rPr>
        <w:softHyphen/>
      </w:r>
      <w:r w:rsidR="006603A9">
        <w:rPr>
          <w:rFonts w:cs="Arial"/>
          <w:szCs w:val="22"/>
          <w:lang w:val="hr-HR"/>
        </w:rPr>
        <w:t>certfikat za lift, certifikat za grijanje</w:t>
      </w:r>
      <w:r w:rsidR="00797B73">
        <w:rPr>
          <w:rFonts w:cs="Arial"/>
          <w:szCs w:val="22"/>
          <w:lang w:val="hr-HR"/>
        </w:rPr>
        <w:t xml:space="preserve"> i uporabna dozvola</w:t>
      </w:r>
      <w:r w:rsidR="005F39C9" w:rsidRPr="004C0BA3">
        <w:rPr>
          <w:rFonts w:cs="Arial"/>
          <w:szCs w:val="22"/>
          <w:lang w:val="hr-HR"/>
        </w:rPr>
        <w:t>.</w:t>
      </w:r>
    </w:p>
    <w:p w14:paraId="5E2FC314" w14:textId="77777777" w:rsidR="005F39C9" w:rsidRPr="004C0BA3" w:rsidRDefault="005F39C9">
      <w:pPr>
        <w:spacing w:line="276" w:lineRule="auto"/>
        <w:jc w:val="both"/>
        <w:rPr>
          <w:rFonts w:cs="Arial"/>
          <w:szCs w:val="22"/>
          <w:lang w:val="hr-HR"/>
        </w:rPr>
      </w:pPr>
    </w:p>
    <w:p w14:paraId="695BC9F4" w14:textId="77777777" w:rsidR="005F39C9" w:rsidRPr="004C0BA3" w:rsidRDefault="00053BBF">
      <w:pPr>
        <w:spacing w:after="200" w:line="276" w:lineRule="auto"/>
        <w:jc w:val="both"/>
        <w:rPr>
          <w:rFonts w:cs="Arial"/>
          <w:szCs w:val="22"/>
          <w:lang w:val="hr-HR"/>
        </w:rPr>
      </w:pPr>
      <w:r w:rsidRPr="00CA1D2D">
        <w:rPr>
          <w:rFonts w:cs="Arial"/>
          <w:szCs w:val="22"/>
          <w:lang w:val="hr-HR"/>
        </w:rPr>
        <w:t>(</w:t>
      </w:r>
      <w:r w:rsidR="00BE20CF">
        <w:rPr>
          <w:rFonts w:cs="Arial"/>
          <w:szCs w:val="22"/>
          <w:lang w:val="hr-HR"/>
        </w:rPr>
        <w:t>7</w:t>
      </w:r>
      <w:r w:rsidRPr="00CA1D2D">
        <w:rPr>
          <w:rFonts w:cs="Arial"/>
          <w:szCs w:val="22"/>
          <w:lang w:val="hr-HR"/>
        </w:rPr>
        <w:t xml:space="preserve">) </w:t>
      </w:r>
      <w:r w:rsidR="005F39C9" w:rsidRPr="004C0BA3">
        <w:rPr>
          <w:rFonts w:cs="Arial"/>
          <w:szCs w:val="22"/>
          <w:lang w:val="hr-HR"/>
        </w:rPr>
        <w:t>Zakupodavac izjavljuje i jamči Zakupniku slobodan pristup zgradi i poslovnom prostoru, te nesmetano i slobodno korištenje i uporabu poslovnog prostora te zajedničkih dijelova i uređaja zgrade.</w:t>
      </w:r>
    </w:p>
    <w:p w14:paraId="47DF755A" w14:textId="77777777" w:rsidR="007A5E4B" w:rsidRPr="004C0BA3" w:rsidRDefault="00885E60" w:rsidP="00637850">
      <w:pPr>
        <w:spacing w:line="276" w:lineRule="auto"/>
        <w:jc w:val="center"/>
        <w:outlineLvl w:val="0"/>
        <w:rPr>
          <w:rFonts w:cs="Arial"/>
          <w:b/>
          <w:szCs w:val="22"/>
          <w:lang w:val="hr-HR"/>
        </w:rPr>
      </w:pPr>
      <w:r w:rsidRPr="004C0BA3">
        <w:rPr>
          <w:rFonts w:cs="Arial"/>
          <w:b/>
          <w:szCs w:val="22"/>
          <w:lang w:val="hr-HR"/>
        </w:rPr>
        <w:lastRenderedPageBreak/>
        <w:t>KORIŠTENJE POSLOVNOG PROSTORA</w:t>
      </w:r>
    </w:p>
    <w:p w14:paraId="62A5DA15" w14:textId="77777777" w:rsidR="005F39C9" w:rsidRDefault="005F39C9" w:rsidP="00B169C4">
      <w:pPr>
        <w:spacing w:line="276" w:lineRule="auto"/>
        <w:jc w:val="center"/>
        <w:rPr>
          <w:rFonts w:cs="Arial"/>
          <w:b/>
          <w:szCs w:val="22"/>
          <w:lang w:val="hr-HR"/>
        </w:rPr>
      </w:pPr>
      <w:r w:rsidRPr="004C0BA3">
        <w:rPr>
          <w:rFonts w:cs="Arial"/>
          <w:b/>
          <w:szCs w:val="22"/>
          <w:lang w:val="hr-HR"/>
        </w:rPr>
        <w:t>Članak 2.</w:t>
      </w:r>
    </w:p>
    <w:p w14:paraId="0FAC3B83" w14:textId="77777777" w:rsidR="00AB699E" w:rsidRPr="004C0BA3" w:rsidRDefault="00AB699E">
      <w:pPr>
        <w:spacing w:line="276" w:lineRule="auto"/>
        <w:jc w:val="both"/>
        <w:rPr>
          <w:rFonts w:cs="Arial"/>
          <w:b/>
          <w:szCs w:val="22"/>
          <w:lang w:val="hr-HR"/>
        </w:rPr>
      </w:pPr>
    </w:p>
    <w:p w14:paraId="5D73C8EF" w14:textId="77777777" w:rsidR="005F39C9" w:rsidRPr="004C0BA3" w:rsidRDefault="005F39C9">
      <w:pPr>
        <w:spacing w:line="276" w:lineRule="auto"/>
        <w:jc w:val="both"/>
        <w:rPr>
          <w:rFonts w:cs="Arial"/>
          <w:szCs w:val="22"/>
          <w:lang w:val="hr-HR"/>
        </w:rPr>
      </w:pPr>
      <w:r w:rsidRPr="004C0BA3">
        <w:rPr>
          <w:rFonts w:cs="Arial"/>
          <w:szCs w:val="22"/>
          <w:lang w:val="hr-HR"/>
        </w:rPr>
        <w:t>(1) Poslovni prostor naveden u članku 1.</w:t>
      </w:r>
      <w:r w:rsidR="00DE13EC" w:rsidRPr="004C0BA3">
        <w:rPr>
          <w:rFonts w:cs="Arial"/>
          <w:szCs w:val="22"/>
          <w:lang w:val="hr-HR"/>
        </w:rPr>
        <w:t xml:space="preserve"> ovog Ugovora</w:t>
      </w:r>
      <w:r w:rsidRPr="004C0BA3">
        <w:rPr>
          <w:rFonts w:cs="Arial"/>
          <w:szCs w:val="22"/>
          <w:lang w:val="hr-HR"/>
        </w:rPr>
        <w:t xml:space="preserve">, Zakupnik </w:t>
      </w:r>
      <w:r w:rsidR="001E151F">
        <w:rPr>
          <w:rFonts w:cs="Arial"/>
          <w:szCs w:val="22"/>
          <w:lang w:val="hr-HR"/>
        </w:rPr>
        <w:t xml:space="preserve">će koristiti </w:t>
      </w:r>
      <w:r w:rsidRPr="004C0BA3">
        <w:rPr>
          <w:rFonts w:cs="Arial"/>
          <w:szCs w:val="22"/>
          <w:lang w:val="hr-HR"/>
        </w:rPr>
        <w:t>za obavljanje djelatnosti za koje je registriran.</w:t>
      </w:r>
    </w:p>
    <w:p w14:paraId="3DF06971" w14:textId="77777777" w:rsidR="005F39C9" w:rsidRPr="004C0BA3" w:rsidRDefault="005F39C9">
      <w:pPr>
        <w:spacing w:line="276" w:lineRule="auto"/>
        <w:jc w:val="both"/>
        <w:rPr>
          <w:rFonts w:cs="Arial"/>
          <w:szCs w:val="22"/>
          <w:lang w:val="hr-HR"/>
        </w:rPr>
      </w:pPr>
    </w:p>
    <w:p w14:paraId="4B09EE1D" w14:textId="77777777" w:rsidR="005F39C9" w:rsidRDefault="005F39C9">
      <w:pPr>
        <w:spacing w:line="276" w:lineRule="auto"/>
        <w:jc w:val="both"/>
        <w:rPr>
          <w:rFonts w:cs="Arial"/>
          <w:szCs w:val="22"/>
          <w:lang w:val="hr-HR"/>
        </w:rPr>
      </w:pPr>
      <w:r w:rsidRPr="004C0BA3">
        <w:rPr>
          <w:rFonts w:cs="Arial"/>
          <w:szCs w:val="22"/>
          <w:lang w:val="hr-HR"/>
        </w:rPr>
        <w:t xml:space="preserve">(2) Zakupniku nije dopušteno koristiti zakupljene poslovne prostore u druge namjene, osim navedenih u prethodnom stavku. </w:t>
      </w:r>
    </w:p>
    <w:p w14:paraId="5700B51C" w14:textId="77777777" w:rsidR="005D335B" w:rsidRPr="004C0BA3" w:rsidRDefault="005D335B">
      <w:pPr>
        <w:spacing w:line="276" w:lineRule="auto"/>
        <w:jc w:val="both"/>
        <w:rPr>
          <w:rFonts w:cs="Arial"/>
          <w:szCs w:val="22"/>
          <w:lang w:val="hr-HR"/>
        </w:rPr>
      </w:pPr>
    </w:p>
    <w:p w14:paraId="5C09F1A9" w14:textId="1AF4C827" w:rsidR="00FA16D2" w:rsidRDefault="005F39C9" w:rsidP="00B169C4">
      <w:pPr>
        <w:spacing w:line="276" w:lineRule="auto"/>
        <w:jc w:val="both"/>
        <w:rPr>
          <w:rFonts w:cs="Arial"/>
          <w:szCs w:val="22"/>
          <w:lang w:val="hr-HR"/>
        </w:rPr>
      </w:pPr>
      <w:r w:rsidRPr="004C0BA3">
        <w:rPr>
          <w:rFonts w:cs="Arial"/>
          <w:szCs w:val="22"/>
          <w:lang w:val="hr-HR"/>
        </w:rPr>
        <w:t xml:space="preserve">(3) Zakupniku je dopušteno predmetni poslovni prostor dati u podzakup isključivo uz prethodnu pisanu suglasnost Zakupodavca. </w:t>
      </w:r>
    </w:p>
    <w:p w14:paraId="0488C7F3" w14:textId="77777777" w:rsidR="00B169C4" w:rsidRPr="004C0BA3" w:rsidRDefault="00B169C4" w:rsidP="00B169C4">
      <w:pPr>
        <w:spacing w:line="276" w:lineRule="auto"/>
        <w:jc w:val="both"/>
        <w:rPr>
          <w:rFonts w:cs="Arial"/>
          <w:b/>
          <w:szCs w:val="22"/>
          <w:lang w:val="hr-HR"/>
        </w:rPr>
      </w:pPr>
    </w:p>
    <w:p w14:paraId="0E6B69CE" w14:textId="77777777" w:rsidR="007A5E4B" w:rsidRPr="004C0BA3" w:rsidRDefault="00885E60" w:rsidP="00637850">
      <w:pPr>
        <w:spacing w:line="276" w:lineRule="auto"/>
        <w:jc w:val="center"/>
        <w:outlineLvl w:val="0"/>
        <w:rPr>
          <w:rFonts w:cs="Arial"/>
          <w:b/>
          <w:szCs w:val="22"/>
          <w:lang w:val="hr-HR"/>
        </w:rPr>
      </w:pPr>
      <w:r w:rsidRPr="004C0BA3">
        <w:rPr>
          <w:rFonts w:cs="Arial"/>
          <w:b/>
          <w:szCs w:val="22"/>
          <w:lang w:val="hr-HR"/>
        </w:rPr>
        <w:t>VISINA I PLAĆANJE ZAKUPNINE</w:t>
      </w:r>
    </w:p>
    <w:p w14:paraId="49C6C3F9" w14:textId="77777777" w:rsidR="005F39C9" w:rsidRPr="004C0BA3" w:rsidRDefault="005F39C9" w:rsidP="00637850">
      <w:pPr>
        <w:spacing w:line="276" w:lineRule="auto"/>
        <w:jc w:val="center"/>
        <w:rPr>
          <w:rFonts w:cs="Arial"/>
          <w:b/>
          <w:szCs w:val="22"/>
          <w:lang w:val="hr-HR"/>
        </w:rPr>
      </w:pPr>
      <w:r w:rsidRPr="004C0BA3">
        <w:rPr>
          <w:rFonts w:cs="Arial"/>
          <w:b/>
          <w:szCs w:val="22"/>
          <w:lang w:val="hr-HR"/>
        </w:rPr>
        <w:t>Članak 3.</w:t>
      </w:r>
    </w:p>
    <w:p w14:paraId="695913E0" w14:textId="77777777" w:rsidR="005F39C9" w:rsidRPr="004C0BA3" w:rsidRDefault="005F39C9">
      <w:pPr>
        <w:spacing w:line="276" w:lineRule="auto"/>
        <w:jc w:val="both"/>
        <w:rPr>
          <w:rFonts w:cs="Arial"/>
          <w:szCs w:val="22"/>
          <w:lang w:val="hr-HR"/>
        </w:rPr>
      </w:pPr>
    </w:p>
    <w:p w14:paraId="195C7236" w14:textId="3D13C8EE" w:rsidR="00DB0B4B" w:rsidRPr="004C0BA3" w:rsidRDefault="005F39C9">
      <w:pPr>
        <w:spacing w:line="276" w:lineRule="auto"/>
        <w:jc w:val="both"/>
        <w:rPr>
          <w:rFonts w:cs="Arial"/>
          <w:szCs w:val="22"/>
          <w:lang w:val="hr-HR"/>
        </w:rPr>
      </w:pPr>
      <w:r w:rsidRPr="004C0BA3">
        <w:rPr>
          <w:rFonts w:cs="Arial"/>
          <w:szCs w:val="22"/>
          <w:lang w:val="hr-HR"/>
        </w:rPr>
        <w:t>(</w:t>
      </w:r>
      <w:r w:rsidR="00691DC7" w:rsidRPr="004C0BA3">
        <w:rPr>
          <w:rFonts w:cs="Arial"/>
          <w:szCs w:val="22"/>
          <w:lang w:val="hr-HR"/>
        </w:rPr>
        <w:t>1</w:t>
      </w:r>
      <w:r w:rsidRPr="004C0BA3">
        <w:rPr>
          <w:rFonts w:cs="Arial"/>
          <w:szCs w:val="22"/>
          <w:lang w:val="hr-HR"/>
        </w:rPr>
        <w:t xml:space="preserve">) </w:t>
      </w:r>
      <w:r w:rsidR="00307B38" w:rsidRPr="004C0BA3">
        <w:rPr>
          <w:rFonts w:cs="Arial"/>
          <w:szCs w:val="22"/>
          <w:lang w:val="hr-HR"/>
        </w:rPr>
        <w:t xml:space="preserve">Za poslovni prostor ukupne površine </w:t>
      </w:r>
      <w:r w:rsidR="0022563D" w:rsidRPr="0022563D">
        <w:rPr>
          <w:rFonts w:cs="Arial"/>
          <w:szCs w:val="22"/>
          <w:lang w:val="hr-HR"/>
        </w:rPr>
        <w:t xml:space="preserve">3.444,80 </w:t>
      </w:r>
      <w:r w:rsidR="006A0E49" w:rsidRPr="006A0E49">
        <w:rPr>
          <w:rFonts w:cs="Arial"/>
          <w:szCs w:val="22"/>
          <w:lang w:val="hr-HR"/>
        </w:rPr>
        <w:t>m2</w:t>
      </w:r>
      <w:r w:rsidR="006A0E49">
        <w:rPr>
          <w:rFonts w:cs="Arial"/>
          <w:szCs w:val="22"/>
          <w:lang w:val="hr-HR"/>
        </w:rPr>
        <w:t xml:space="preserve"> </w:t>
      </w:r>
      <w:r w:rsidR="00307B38" w:rsidRPr="004C0BA3">
        <w:rPr>
          <w:rFonts w:cs="Arial"/>
          <w:szCs w:val="22"/>
          <w:lang w:val="hr-HR"/>
        </w:rPr>
        <w:t>u</w:t>
      </w:r>
      <w:r w:rsidR="00053BBF" w:rsidRPr="004C0BA3">
        <w:rPr>
          <w:rFonts w:cs="Arial"/>
          <w:szCs w:val="22"/>
          <w:lang w:val="hr-HR"/>
        </w:rPr>
        <w:t xml:space="preserve">govorne strane utvrđuju visinu mjesečne zakupnine u iznosu od </w:t>
      </w:r>
      <w:r w:rsidR="00222E11">
        <w:rPr>
          <w:rFonts w:cs="Arial"/>
          <w:szCs w:val="22"/>
          <w:lang w:val="hr-HR"/>
        </w:rPr>
        <w:t>11</w:t>
      </w:r>
      <w:r w:rsidR="00053BBF" w:rsidRPr="004C0BA3">
        <w:rPr>
          <w:rFonts w:cs="Arial"/>
          <w:szCs w:val="22"/>
          <w:lang w:val="hr-HR"/>
        </w:rPr>
        <w:t>,</w:t>
      </w:r>
      <w:r w:rsidR="00222E11">
        <w:rPr>
          <w:rFonts w:cs="Arial"/>
          <w:szCs w:val="22"/>
          <w:lang w:val="hr-HR"/>
        </w:rPr>
        <w:t>60</w:t>
      </w:r>
      <w:r w:rsidR="00053BBF" w:rsidRPr="004C0BA3">
        <w:rPr>
          <w:rFonts w:cs="Arial"/>
          <w:szCs w:val="22"/>
          <w:lang w:val="hr-HR"/>
        </w:rPr>
        <w:t xml:space="preserve"> €/m2 (</w:t>
      </w:r>
      <w:r w:rsidR="00513940">
        <w:rPr>
          <w:rFonts w:cs="Arial"/>
          <w:szCs w:val="22"/>
          <w:lang w:val="hr-HR"/>
        </w:rPr>
        <w:t xml:space="preserve">slovima: </w:t>
      </w:r>
      <w:r w:rsidR="0043677D">
        <w:rPr>
          <w:rFonts w:cs="Arial"/>
          <w:szCs w:val="22"/>
          <w:lang w:val="hr-HR"/>
        </w:rPr>
        <w:t>jedanaest</w:t>
      </w:r>
      <w:r w:rsidR="00053BBF" w:rsidRPr="004C0BA3">
        <w:rPr>
          <w:rFonts w:cs="Arial"/>
          <w:szCs w:val="22"/>
          <w:lang w:val="hr-HR"/>
        </w:rPr>
        <w:t>eurai</w:t>
      </w:r>
      <w:r w:rsidR="0043677D">
        <w:rPr>
          <w:rFonts w:cs="Arial"/>
          <w:szCs w:val="22"/>
          <w:lang w:val="hr-HR"/>
        </w:rPr>
        <w:t>šezdeset</w:t>
      </w:r>
      <w:r w:rsidR="00053BBF" w:rsidRPr="004C0BA3">
        <w:rPr>
          <w:rFonts w:cs="Arial"/>
          <w:szCs w:val="22"/>
          <w:lang w:val="hr-HR"/>
        </w:rPr>
        <w:t>centipom</w:t>
      </w:r>
      <w:r w:rsidR="0022563D">
        <w:rPr>
          <w:rFonts w:cs="Arial"/>
          <w:szCs w:val="22"/>
          <w:lang w:val="hr-HR"/>
        </w:rPr>
        <w:t>etru</w:t>
      </w:r>
      <w:r w:rsidR="00E7329B">
        <w:rPr>
          <w:rFonts w:cs="Arial"/>
          <w:szCs w:val="22"/>
          <w:lang w:val="hr-HR"/>
        </w:rPr>
        <w:t xml:space="preserve"> </w:t>
      </w:r>
      <w:r w:rsidR="0022563D">
        <w:rPr>
          <w:rFonts w:cs="Arial"/>
          <w:szCs w:val="22"/>
          <w:lang w:val="hr-HR"/>
        </w:rPr>
        <w:t>kvadratom) uvećano za PDV</w:t>
      </w:r>
      <w:r w:rsidR="004B05B0">
        <w:rPr>
          <w:rFonts w:cs="Arial"/>
          <w:szCs w:val="22"/>
          <w:lang w:val="hr-HR"/>
        </w:rPr>
        <w:t xml:space="preserve">, a </w:t>
      </w:r>
      <w:r w:rsidR="0022563D">
        <w:rPr>
          <w:rFonts w:cs="Arial"/>
          <w:szCs w:val="22"/>
          <w:lang w:val="hr-HR"/>
        </w:rPr>
        <w:t xml:space="preserve">plaćanje </w:t>
      </w:r>
      <w:r w:rsidR="00053BBF" w:rsidRPr="004C0BA3">
        <w:rPr>
          <w:rFonts w:cs="Arial"/>
          <w:szCs w:val="22"/>
          <w:lang w:val="hr-HR"/>
        </w:rPr>
        <w:t>na račun Zaku</w:t>
      </w:r>
      <w:r w:rsidR="00CA1D2D">
        <w:rPr>
          <w:rFonts w:cs="Arial"/>
          <w:szCs w:val="22"/>
          <w:lang w:val="hr-HR"/>
        </w:rPr>
        <w:t>podavca broj: HR3823400091100152884 (Privredna banka d.d. Zagreb).</w:t>
      </w:r>
    </w:p>
    <w:p w14:paraId="0A96426F" w14:textId="77777777" w:rsidR="00691DC7" w:rsidRPr="00922E5D" w:rsidRDefault="00691DC7">
      <w:pPr>
        <w:spacing w:line="276" w:lineRule="auto"/>
        <w:jc w:val="both"/>
        <w:rPr>
          <w:rFonts w:cs="Arial"/>
          <w:szCs w:val="22"/>
          <w:lang w:val="hr-HR"/>
        </w:rPr>
      </w:pPr>
    </w:p>
    <w:p w14:paraId="417F545F" w14:textId="77777777" w:rsidR="005F39C9" w:rsidRPr="004C0BA3" w:rsidRDefault="006F717B">
      <w:pPr>
        <w:spacing w:line="276" w:lineRule="auto"/>
        <w:jc w:val="both"/>
        <w:rPr>
          <w:rFonts w:cs="Arial"/>
          <w:szCs w:val="22"/>
          <w:lang w:val="hr-HR"/>
        </w:rPr>
      </w:pPr>
      <w:r w:rsidRPr="004C0BA3">
        <w:rPr>
          <w:rFonts w:cs="Arial"/>
          <w:szCs w:val="22"/>
          <w:lang w:val="hr-HR"/>
        </w:rPr>
        <w:t>(</w:t>
      </w:r>
      <w:r w:rsidR="00337B4E">
        <w:rPr>
          <w:rFonts w:cs="Arial"/>
          <w:szCs w:val="22"/>
          <w:lang w:val="hr-HR"/>
        </w:rPr>
        <w:t>2</w:t>
      </w:r>
      <w:r w:rsidRPr="004C0BA3">
        <w:rPr>
          <w:rFonts w:cs="Arial"/>
          <w:szCs w:val="22"/>
          <w:lang w:val="hr-HR"/>
        </w:rPr>
        <w:t>) Navedene</w:t>
      </w:r>
      <w:r w:rsidR="005F39C9" w:rsidRPr="004C0BA3">
        <w:rPr>
          <w:rFonts w:cs="Arial"/>
          <w:szCs w:val="22"/>
          <w:lang w:val="hr-HR"/>
        </w:rPr>
        <w:t xml:space="preserve"> iznos</w:t>
      </w:r>
      <w:r w:rsidRPr="004C0BA3">
        <w:rPr>
          <w:rFonts w:cs="Arial"/>
          <w:szCs w:val="22"/>
          <w:lang w:val="hr-HR"/>
        </w:rPr>
        <w:t>e</w:t>
      </w:r>
      <w:r w:rsidR="005F39C9" w:rsidRPr="004C0BA3">
        <w:rPr>
          <w:rFonts w:cs="Arial"/>
          <w:szCs w:val="22"/>
          <w:lang w:val="hr-HR"/>
        </w:rPr>
        <w:t xml:space="preserve"> Zakupnik se obvezuje plaćati do </w:t>
      </w:r>
      <w:r w:rsidR="005070EB">
        <w:rPr>
          <w:rFonts w:cs="Arial"/>
          <w:szCs w:val="22"/>
          <w:lang w:val="hr-HR"/>
        </w:rPr>
        <w:t>10</w:t>
      </w:r>
      <w:r w:rsidR="00DE13EC" w:rsidRPr="004C0BA3">
        <w:rPr>
          <w:rFonts w:cs="Arial"/>
          <w:szCs w:val="22"/>
          <w:lang w:val="hr-HR"/>
        </w:rPr>
        <w:t>.</w:t>
      </w:r>
      <w:r w:rsidR="005F39C9" w:rsidRPr="004C0BA3">
        <w:rPr>
          <w:rFonts w:cs="Arial"/>
          <w:szCs w:val="22"/>
          <w:lang w:val="hr-HR"/>
        </w:rPr>
        <w:t xml:space="preserve"> (</w:t>
      </w:r>
      <w:r w:rsidR="00DE13EC" w:rsidRPr="004C0BA3">
        <w:rPr>
          <w:rFonts w:cs="Arial"/>
          <w:szCs w:val="22"/>
          <w:lang w:val="hr-HR"/>
        </w:rPr>
        <w:t>desetog</w:t>
      </w:r>
      <w:r w:rsidR="005F39C9" w:rsidRPr="004C0BA3">
        <w:rPr>
          <w:rFonts w:cs="Arial"/>
          <w:szCs w:val="22"/>
          <w:lang w:val="hr-HR"/>
        </w:rPr>
        <w:t xml:space="preserve">) radnog dana u mjesecu za tekući mjesec. </w:t>
      </w:r>
    </w:p>
    <w:p w14:paraId="4CD49541" w14:textId="77777777" w:rsidR="005F39C9" w:rsidRPr="004C0BA3" w:rsidRDefault="005F39C9">
      <w:pPr>
        <w:spacing w:line="276" w:lineRule="auto"/>
        <w:jc w:val="both"/>
        <w:rPr>
          <w:rFonts w:cs="Arial"/>
          <w:szCs w:val="22"/>
          <w:lang w:val="hr-HR"/>
        </w:rPr>
      </w:pPr>
    </w:p>
    <w:p w14:paraId="126EC92A" w14:textId="77777777" w:rsidR="005F39C9" w:rsidRDefault="005F39C9">
      <w:pPr>
        <w:spacing w:line="276" w:lineRule="auto"/>
        <w:jc w:val="both"/>
        <w:rPr>
          <w:rFonts w:cs="Arial"/>
          <w:szCs w:val="22"/>
          <w:lang w:val="hr-HR"/>
        </w:rPr>
      </w:pPr>
      <w:r w:rsidRPr="004C0BA3">
        <w:rPr>
          <w:rFonts w:cs="Arial"/>
          <w:szCs w:val="22"/>
          <w:lang w:val="hr-HR"/>
        </w:rPr>
        <w:t>(</w:t>
      </w:r>
      <w:r w:rsidR="00337B4E">
        <w:rPr>
          <w:rFonts w:cs="Arial"/>
          <w:szCs w:val="22"/>
          <w:lang w:val="hr-HR"/>
        </w:rPr>
        <w:t>3</w:t>
      </w:r>
      <w:r w:rsidRPr="004C0BA3">
        <w:rPr>
          <w:rFonts w:cs="Arial"/>
          <w:szCs w:val="22"/>
          <w:lang w:val="hr-HR"/>
        </w:rPr>
        <w:t>) Zakupodavac se obvezuje da će fakturu za tekući mjesec izdati i dostaviti Zakupniku najkasnije do kraja prvog radnog dana u odnosnom mjesecu.</w:t>
      </w:r>
      <w:r w:rsidR="001E151F">
        <w:rPr>
          <w:rFonts w:cs="Arial"/>
          <w:szCs w:val="22"/>
          <w:lang w:val="hr-HR"/>
        </w:rPr>
        <w:t xml:space="preserve"> </w:t>
      </w:r>
    </w:p>
    <w:p w14:paraId="3F280EF9" w14:textId="77777777" w:rsidR="00BE20CF" w:rsidRPr="004C0BA3" w:rsidRDefault="00BE20CF">
      <w:pPr>
        <w:spacing w:line="276" w:lineRule="auto"/>
        <w:jc w:val="both"/>
        <w:rPr>
          <w:rFonts w:cs="Arial"/>
          <w:szCs w:val="22"/>
          <w:lang w:val="hr-HR"/>
        </w:rPr>
      </w:pPr>
    </w:p>
    <w:p w14:paraId="09875316" w14:textId="022CB2C2" w:rsidR="007470CB" w:rsidRDefault="0078482B">
      <w:pPr>
        <w:spacing w:line="276" w:lineRule="auto"/>
        <w:jc w:val="both"/>
        <w:rPr>
          <w:rFonts w:cs="Arial"/>
          <w:bCs/>
          <w:szCs w:val="22"/>
          <w:lang w:val="hr-HR"/>
        </w:rPr>
      </w:pPr>
      <w:r w:rsidRPr="004C0BA3">
        <w:rPr>
          <w:rFonts w:cs="Arial"/>
          <w:szCs w:val="22"/>
          <w:lang w:val="hr-HR"/>
        </w:rPr>
        <w:t>(</w:t>
      </w:r>
      <w:r w:rsidR="00337B4E">
        <w:rPr>
          <w:rFonts w:cs="Arial"/>
          <w:szCs w:val="22"/>
          <w:lang w:val="hr-HR"/>
        </w:rPr>
        <w:t>4</w:t>
      </w:r>
      <w:r w:rsidRPr="004C0BA3">
        <w:rPr>
          <w:rFonts w:cs="Arial"/>
          <w:szCs w:val="22"/>
          <w:lang w:val="hr-HR"/>
        </w:rPr>
        <w:t xml:space="preserve">) </w:t>
      </w:r>
      <w:r w:rsidRPr="004C0BA3">
        <w:rPr>
          <w:rFonts w:cs="Arial"/>
          <w:bCs/>
          <w:szCs w:val="22"/>
          <w:lang w:val="hr-HR"/>
        </w:rPr>
        <w:t>Ugovorena zakupnina iz stavka 1. ovog članka je nepromjenjiva</w:t>
      </w:r>
      <w:r w:rsidR="00AB699E">
        <w:rPr>
          <w:rFonts w:cs="Arial"/>
          <w:bCs/>
          <w:szCs w:val="22"/>
          <w:lang w:val="hr-HR"/>
        </w:rPr>
        <w:t xml:space="preserve"> tijekom trajanja ovog Ugovora</w:t>
      </w:r>
      <w:r w:rsidR="0013292B" w:rsidRPr="004C0BA3">
        <w:rPr>
          <w:rFonts w:cs="Arial"/>
          <w:bCs/>
          <w:szCs w:val="22"/>
          <w:lang w:val="hr-HR"/>
        </w:rPr>
        <w:t>.</w:t>
      </w:r>
    </w:p>
    <w:p w14:paraId="07D263E5" w14:textId="7D986986" w:rsidR="00DA38B2" w:rsidRDefault="00DA38B2">
      <w:pPr>
        <w:spacing w:line="276" w:lineRule="auto"/>
        <w:jc w:val="both"/>
        <w:rPr>
          <w:rFonts w:cs="Arial"/>
          <w:bCs/>
          <w:szCs w:val="22"/>
          <w:lang w:val="hr-HR"/>
        </w:rPr>
      </w:pPr>
    </w:p>
    <w:p w14:paraId="38C355BA" w14:textId="4F8E2AC8" w:rsidR="00DA38B2" w:rsidRDefault="00C51D90" w:rsidP="00DA38B2">
      <w:pPr>
        <w:spacing w:line="276" w:lineRule="auto"/>
        <w:jc w:val="both"/>
        <w:rPr>
          <w:rFonts w:cs="Arial"/>
        </w:rPr>
      </w:pPr>
      <w:r w:rsidRPr="00C51D90">
        <w:rPr>
          <w:rFonts w:cs="Arial"/>
        </w:rPr>
        <w:t xml:space="preserve">(5) </w:t>
      </w:r>
      <w:proofErr w:type="spellStart"/>
      <w:r w:rsidR="00DA38B2" w:rsidRPr="00C51D90">
        <w:rPr>
          <w:rFonts w:cs="Arial"/>
        </w:rPr>
        <w:t>Ukupn</w:t>
      </w:r>
      <w:r w:rsidR="00430775">
        <w:rPr>
          <w:rFonts w:cs="Arial"/>
        </w:rPr>
        <w:t>a</w:t>
      </w:r>
      <w:proofErr w:type="spellEnd"/>
      <w:r w:rsidR="00430775">
        <w:rPr>
          <w:rFonts w:cs="Arial"/>
        </w:rPr>
        <w:t xml:space="preserve"> </w:t>
      </w:r>
      <w:proofErr w:type="spellStart"/>
      <w:r w:rsidR="00430775">
        <w:rPr>
          <w:rFonts w:cs="Arial"/>
        </w:rPr>
        <w:t>zakupnina</w:t>
      </w:r>
      <w:proofErr w:type="spellEnd"/>
      <w:r w:rsidR="00DA38B2" w:rsidRPr="00C51D90">
        <w:rPr>
          <w:rFonts w:cs="Arial"/>
        </w:rPr>
        <w:t xml:space="preserve"> za </w:t>
      </w:r>
      <w:proofErr w:type="spellStart"/>
      <w:r w:rsidR="00DA38B2" w:rsidRPr="00C51D90">
        <w:rPr>
          <w:rFonts w:cs="Arial"/>
        </w:rPr>
        <w:t>razdoblje</w:t>
      </w:r>
      <w:proofErr w:type="spellEnd"/>
      <w:r w:rsidR="00DA38B2" w:rsidRPr="00C51D90">
        <w:rPr>
          <w:rFonts w:cs="Arial"/>
        </w:rPr>
        <w:t xml:space="preserve"> od 01.01.2024.  do 31.12.2025. </w:t>
      </w:r>
      <w:proofErr w:type="spellStart"/>
      <w:r w:rsidR="00DA38B2" w:rsidRPr="00C51D90">
        <w:rPr>
          <w:rFonts w:cs="Arial"/>
        </w:rPr>
        <w:t>godine</w:t>
      </w:r>
      <w:proofErr w:type="spellEnd"/>
      <w:r w:rsidR="00DA38B2" w:rsidRPr="00C51D90">
        <w:rPr>
          <w:rFonts w:cs="Arial"/>
        </w:rPr>
        <w:t xml:space="preserve"> (24 </w:t>
      </w:r>
      <w:proofErr w:type="spellStart"/>
      <w:proofErr w:type="gramStart"/>
      <w:r w:rsidR="00DA38B2" w:rsidRPr="00C51D90">
        <w:rPr>
          <w:rFonts w:cs="Arial"/>
        </w:rPr>
        <w:t>mjeseca</w:t>
      </w:r>
      <w:proofErr w:type="spellEnd"/>
      <w:r w:rsidR="00DA38B2" w:rsidRPr="00C51D90">
        <w:rPr>
          <w:rFonts w:cs="Arial"/>
        </w:rPr>
        <w:t xml:space="preserve">)  </w:t>
      </w:r>
      <w:proofErr w:type="spellStart"/>
      <w:r w:rsidR="00DA38B2" w:rsidRPr="00C51D90">
        <w:rPr>
          <w:rFonts w:cs="Arial"/>
        </w:rPr>
        <w:t>iznosi</w:t>
      </w:r>
      <w:proofErr w:type="spellEnd"/>
      <w:proofErr w:type="gramEnd"/>
      <w:r w:rsidR="00DA38B2" w:rsidRPr="00C51D90">
        <w:rPr>
          <w:rFonts w:cs="Arial"/>
        </w:rPr>
        <w:t xml:space="preserve"> </w:t>
      </w:r>
      <w:r w:rsidRPr="00C51D90">
        <w:rPr>
          <w:rFonts w:cs="Arial"/>
        </w:rPr>
        <w:t xml:space="preserve">959.032,32 </w:t>
      </w:r>
      <w:r w:rsidR="00DA38B2" w:rsidRPr="00C51D90">
        <w:rPr>
          <w:rFonts w:cs="Arial"/>
        </w:rPr>
        <w:t>EUR (</w:t>
      </w:r>
      <w:proofErr w:type="spellStart"/>
      <w:r w:rsidR="00DA38B2" w:rsidRPr="00C51D90">
        <w:rPr>
          <w:rFonts w:cs="Arial"/>
        </w:rPr>
        <w:t>slovima</w:t>
      </w:r>
      <w:proofErr w:type="spellEnd"/>
      <w:r w:rsidR="00DA38B2" w:rsidRPr="00C51D90">
        <w:rPr>
          <w:rFonts w:cs="Arial"/>
        </w:rPr>
        <w:t xml:space="preserve">: </w:t>
      </w:r>
      <w:proofErr w:type="spellStart"/>
      <w:r w:rsidRPr="00C51D90">
        <w:rPr>
          <w:rFonts w:cs="Arial"/>
        </w:rPr>
        <w:t>devetstopedesetdevettisućaitridesetdvaeuraitridesetdvacenta</w:t>
      </w:r>
      <w:proofErr w:type="spellEnd"/>
      <w:r w:rsidRPr="00C51D90">
        <w:rPr>
          <w:rFonts w:cs="Arial"/>
        </w:rPr>
        <w:t>)</w:t>
      </w:r>
      <w:r w:rsidR="00DA38B2" w:rsidRPr="00C51D90">
        <w:rPr>
          <w:rFonts w:cs="Arial"/>
        </w:rPr>
        <w:t xml:space="preserve"> bez PDV-a, </w:t>
      </w:r>
      <w:proofErr w:type="spellStart"/>
      <w:r w:rsidR="00DA38B2" w:rsidRPr="00C51D90">
        <w:rPr>
          <w:rFonts w:cs="Arial"/>
        </w:rPr>
        <w:t>odnosno</w:t>
      </w:r>
      <w:proofErr w:type="spellEnd"/>
      <w:r w:rsidR="00DA38B2" w:rsidRPr="00C51D90">
        <w:rPr>
          <w:rFonts w:cs="Arial"/>
        </w:rPr>
        <w:t xml:space="preserve"> 1.</w:t>
      </w:r>
      <w:r w:rsidRPr="00C51D90">
        <w:rPr>
          <w:rFonts w:cs="Arial"/>
        </w:rPr>
        <w:t>198.790,40</w:t>
      </w:r>
      <w:r w:rsidR="00DA38B2" w:rsidRPr="00C51D90">
        <w:rPr>
          <w:rFonts w:cs="Arial"/>
        </w:rPr>
        <w:t xml:space="preserve"> EUR (</w:t>
      </w:r>
      <w:proofErr w:type="spellStart"/>
      <w:r w:rsidR="00DA38B2" w:rsidRPr="00C51D90">
        <w:rPr>
          <w:rFonts w:cs="Arial"/>
        </w:rPr>
        <w:t>slovima</w:t>
      </w:r>
      <w:proofErr w:type="spellEnd"/>
      <w:r w:rsidR="00DA38B2" w:rsidRPr="00C51D90">
        <w:rPr>
          <w:rFonts w:cs="Arial"/>
        </w:rPr>
        <w:t xml:space="preserve">: </w:t>
      </w:r>
      <w:proofErr w:type="spellStart"/>
      <w:r w:rsidR="00DA38B2" w:rsidRPr="00C51D90">
        <w:rPr>
          <w:rFonts w:cs="Arial"/>
        </w:rPr>
        <w:t>mili</w:t>
      </w:r>
      <w:r w:rsidR="000D317E">
        <w:rPr>
          <w:rFonts w:cs="Arial"/>
        </w:rPr>
        <w:t>ju</w:t>
      </w:r>
      <w:r w:rsidR="00DA38B2" w:rsidRPr="00C51D90">
        <w:rPr>
          <w:rFonts w:cs="Arial"/>
        </w:rPr>
        <w:t>n</w:t>
      </w:r>
      <w:r w:rsidRPr="00C51D90">
        <w:rPr>
          <w:rFonts w:cs="Arial"/>
        </w:rPr>
        <w:t>stodevedesetosamtisućasedamsto</w:t>
      </w:r>
      <w:proofErr w:type="spellEnd"/>
      <w:r w:rsidR="001E7DFD">
        <w:rPr>
          <w:rFonts w:cs="Arial"/>
        </w:rPr>
        <w:t xml:space="preserve"> </w:t>
      </w:r>
      <w:proofErr w:type="spellStart"/>
      <w:r w:rsidRPr="00C51D90">
        <w:rPr>
          <w:rFonts w:cs="Arial"/>
        </w:rPr>
        <w:t>devedeseteuraičetrdesetcenti</w:t>
      </w:r>
      <w:proofErr w:type="spellEnd"/>
      <w:r w:rsidRPr="00C51D90">
        <w:rPr>
          <w:rFonts w:cs="Arial"/>
        </w:rPr>
        <w:t>)</w:t>
      </w:r>
      <w:r w:rsidR="00DA38B2" w:rsidRPr="00C51D90">
        <w:rPr>
          <w:rFonts w:cs="Arial"/>
        </w:rPr>
        <w:t xml:space="preserve"> s PDV-</w:t>
      </w:r>
      <w:proofErr w:type="spellStart"/>
      <w:r w:rsidR="00DA38B2" w:rsidRPr="00C51D90">
        <w:rPr>
          <w:rFonts w:cs="Arial"/>
        </w:rPr>
        <w:t>om.</w:t>
      </w:r>
      <w:proofErr w:type="spellEnd"/>
      <w:r w:rsidR="00DA38B2">
        <w:rPr>
          <w:rFonts w:cs="Arial"/>
        </w:rPr>
        <w:t xml:space="preserve">  </w:t>
      </w:r>
    </w:p>
    <w:p w14:paraId="38BCA49A" w14:textId="77777777" w:rsidR="00DA38B2" w:rsidRDefault="00DA38B2" w:rsidP="00DA38B2">
      <w:pPr>
        <w:tabs>
          <w:tab w:val="left" w:pos="1960"/>
        </w:tabs>
        <w:spacing w:line="276" w:lineRule="auto"/>
        <w:jc w:val="both"/>
        <w:rPr>
          <w:rFonts w:cs="Arial"/>
          <w:color w:val="000000"/>
          <w:lang w:val="pl-PL"/>
        </w:rPr>
      </w:pPr>
    </w:p>
    <w:p w14:paraId="278B2CC4" w14:textId="77777777" w:rsidR="00D31B2B" w:rsidRPr="004C0BA3" w:rsidRDefault="00D31B2B">
      <w:pPr>
        <w:spacing w:line="276" w:lineRule="auto"/>
        <w:jc w:val="both"/>
        <w:rPr>
          <w:rFonts w:cs="Arial"/>
          <w:szCs w:val="22"/>
          <w:lang w:val="hr-HR"/>
        </w:rPr>
      </w:pPr>
    </w:p>
    <w:p w14:paraId="21411068" w14:textId="77777777" w:rsidR="007A5E4B" w:rsidRPr="004C0BA3" w:rsidRDefault="00885E60" w:rsidP="00337B4E">
      <w:pPr>
        <w:spacing w:line="276" w:lineRule="auto"/>
        <w:jc w:val="center"/>
        <w:outlineLvl w:val="0"/>
        <w:rPr>
          <w:rFonts w:cs="Arial"/>
          <w:b/>
          <w:szCs w:val="22"/>
          <w:lang w:val="hr-HR"/>
        </w:rPr>
      </w:pPr>
      <w:r w:rsidRPr="004C0BA3">
        <w:rPr>
          <w:rFonts w:cs="Arial"/>
          <w:b/>
          <w:szCs w:val="22"/>
          <w:lang w:val="hr-HR"/>
        </w:rPr>
        <w:t>OSTALI TROŠKOVI I NJIHOVO PLAĆANJE</w:t>
      </w:r>
    </w:p>
    <w:p w14:paraId="581F17E8" w14:textId="77777777" w:rsidR="005F39C9" w:rsidRPr="00FA16D2" w:rsidRDefault="005F39C9" w:rsidP="00FA16D2">
      <w:pPr>
        <w:spacing w:line="276" w:lineRule="auto"/>
        <w:jc w:val="center"/>
        <w:rPr>
          <w:rFonts w:cs="Arial"/>
          <w:b/>
          <w:szCs w:val="22"/>
          <w:lang w:val="hr-HR"/>
        </w:rPr>
      </w:pPr>
      <w:r w:rsidRPr="00FA16D2">
        <w:rPr>
          <w:rFonts w:cs="Arial"/>
          <w:b/>
          <w:szCs w:val="22"/>
          <w:lang w:val="hr-HR"/>
        </w:rPr>
        <w:t>Članak 4.</w:t>
      </w:r>
    </w:p>
    <w:p w14:paraId="3BE50CFA" w14:textId="77777777" w:rsidR="00AF45A8" w:rsidRPr="004C0BA3" w:rsidRDefault="00AF45A8">
      <w:pPr>
        <w:pStyle w:val="Odlomakpopisa"/>
        <w:spacing w:line="276" w:lineRule="auto"/>
        <w:ind w:left="1440"/>
        <w:jc w:val="both"/>
        <w:rPr>
          <w:rFonts w:cs="Arial"/>
          <w:b/>
          <w:szCs w:val="22"/>
          <w:lang w:val="hr-HR"/>
        </w:rPr>
      </w:pPr>
    </w:p>
    <w:p w14:paraId="5D2FA9A9" w14:textId="77777777" w:rsidR="005F39C9" w:rsidRPr="004C0BA3" w:rsidRDefault="00885E60" w:rsidP="00637850">
      <w:pPr>
        <w:spacing w:line="276" w:lineRule="auto"/>
        <w:jc w:val="both"/>
        <w:rPr>
          <w:rFonts w:cs="Arial"/>
          <w:szCs w:val="22"/>
          <w:lang w:val="hr-HR"/>
        </w:rPr>
      </w:pPr>
      <w:r w:rsidRPr="004C0BA3">
        <w:rPr>
          <w:rFonts w:cs="Arial"/>
          <w:szCs w:val="22"/>
          <w:lang w:val="hr-HR"/>
        </w:rPr>
        <w:t xml:space="preserve">(1) </w:t>
      </w:r>
      <w:r w:rsidR="005F39C9" w:rsidRPr="004C0BA3">
        <w:rPr>
          <w:rFonts w:cs="Arial"/>
          <w:szCs w:val="22"/>
          <w:lang w:val="hr-HR"/>
        </w:rPr>
        <w:t>Osim zakupnine utvrđene u članku 3. Ugo</w:t>
      </w:r>
      <w:r w:rsidR="000D083B">
        <w:rPr>
          <w:rFonts w:cs="Arial"/>
          <w:szCs w:val="22"/>
          <w:lang w:val="hr-HR"/>
        </w:rPr>
        <w:t>vora, Zakupnik je dužan plaćati i sve druge troškove koji su u svezi s poslovnim prostorom, a posebno:</w:t>
      </w:r>
    </w:p>
    <w:p w14:paraId="088CA63E" w14:textId="77777777" w:rsidR="005F39C9" w:rsidRPr="004C0BA3" w:rsidRDefault="005F39C9">
      <w:pPr>
        <w:pStyle w:val="Odlomakpopisa"/>
        <w:spacing w:line="276" w:lineRule="auto"/>
        <w:ind w:left="0"/>
        <w:jc w:val="both"/>
        <w:rPr>
          <w:rFonts w:cs="Arial"/>
          <w:szCs w:val="22"/>
          <w:lang w:val="hr-HR"/>
        </w:rPr>
      </w:pPr>
    </w:p>
    <w:p w14:paraId="16D256F1" w14:textId="77777777" w:rsidR="00307B38" w:rsidRPr="004C0BA3" w:rsidRDefault="00AB699E">
      <w:pPr>
        <w:pStyle w:val="Odlomakpopisa"/>
        <w:numPr>
          <w:ilvl w:val="0"/>
          <w:numId w:val="1"/>
        </w:numPr>
        <w:spacing w:line="276" w:lineRule="auto"/>
        <w:jc w:val="both"/>
        <w:rPr>
          <w:rFonts w:cs="Arial"/>
          <w:szCs w:val="22"/>
          <w:lang w:val="hr-HR"/>
        </w:rPr>
      </w:pPr>
      <w:r>
        <w:rPr>
          <w:rFonts w:cs="Arial"/>
          <w:szCs w:val="22"/>
          <w:lang w:val="hr-HR"/>
        </w:rPr>
        <w:t>troškovi op</w:t>
      </w:r>
      <w:r w:rsidR="00307B38" w:rsidRPr="004C0BA3">
        <w:rPr>
          <w:rFonts w:cs="Arial"/>
          <w:szCs w:val="22"/>
          <w:lang w:val="hr-HR"/>
        </w:rPr>
        <w:t>skrbe električnom energijom – prema stvarnoj potrošnji</w:t>
      </w:r>
    </w:p>
    <w:p w14:paraId="1E5E1ACB" w14:textId="77777777" w:rsidR="00307B38" w:rsidRPr="004C0BA3" w:rsidRDefault="002C0B7B">
      <w:pPr>
        <w:pStyle w:val="Odlomakpopisa"/>
        <w:numPr>
          <w:ilvl w:val="0"/>
          <w:numId w:val="1"/>
        </w:numPr>
        <w:spacing w:line="276" w:lineRule="auto"/>
        <w:jc w:val="both"/>
        <w:rPr>
          <w:rFonts w:cs="Arial"/>
          <w:szCs w:val="22"/>
          <w:lang w:val="hr-HR"/>
        </w:rPr>
      </w:pPr>
      <w:r>
        <w:rPr>
          <w:rFonts w:cs="Arial"/>
          <w:szCs w:val="22"/>
          <w:lang w:val="hr-HR"/>
        </w:rPr>
        <w:t>t</w:t>
      </w:r>
      <w:r w:rsidR="00307B38" w:rsidRPr="004C0BA3">
        <w:rPr>
          <w:rFonts w:cs="Arial"/>
          <w:szCs w:val="22"/>
          <w:lang w:val="hr-HR"/>
        </w:rPr>
        <w:t>roškovi opskrbe vodom – prema stvarnoj potrošnji</w:t>
      </w:r>
    </w:p>
    <w:p w14:paraId="1B369CEA" w14:textId="77777777" w:rsidR="00AD26E8" w:rsidRDefault="002C0B7B">
      <w:pPr>
        <w:pStyle w:val="Odlomakpopisa"/>
        <w:numPr>
          <w:ilvl w:val="0"/>
          <w:numId w:val="1"/>
        </w:numPr>
        <w:spacing w:line="276" w:lineRule="auto"/>
        <w:jc w:val="both"/>
        <w:rPr>
          <w:rFonts w:cs="Arial"/>
          <w:szCs w:val="22"/>
          <w:lang w:val="hr-HR"/>
        </w:rPr>
      </w:pPr>
      <w:r w:rsidRPr="00AD26E8">
        <w:rPr>
          <w:rFonts w:cs="Arial"/>
          <w:szCs w:val="22"/>
          <w:lang w:val="hr-HR"/>
        </w:rPr>
        <w:t>t</w:t>
      </w:r>
      <w:r w:rsidR="00307B38" w:rsidRPr="00AD26E8">
        <w:rPr>
          <w:rFonts w:cs="Arial"/>
          <w:szCs w:val="22"/>
          <w:lang w:val="hr-HR"/>
        </w:rPr>
        <w:t>roškovi opskrbe toplinskom energijom – prema stvarnoj potrošnji</w:t>
      </w:r>
    </w:p>
    <w:p w14:paraId="192E7535" w14:textId="0CA017C3" w:rsidR="005070EB" w:rsidRDefault="005070EB">
      <w:pPr>
        <w:pStyle w:val="Odlomakpopisa"/>
        <w:numPr>
          <w:ilvl w:val="0"/>
          <w:numId w:val="1"/>
        </w:numPr>
        <w:spacing w:line="276" w:lineRule="auto"/>
        <w:jc w:val="both"/>
        <w:rPr>
          <w:rFonts w:cs="Arial"/>
          <w:szCs w:val="22"/>
          <w:lang w:val="hr-HR"/>
        </w:rPr>
      </w:pPr>
      <w:r>
        <w:rPr>
          <w:rFonts w:cs="Arial"/>
          <w:szCs w:val="22"/>
          <w:lang w:val="hr-HR"/>
        </w:rPr>
        <w:t>troškovi komunalne i vodne naknade</w:t>
      </w:r>
    </w:p>
    <w:p w14:paraId="74BC5E2A" w14:textId="77777777" w:rsidR="00E7329B" w:rsidRDefault="00E7329B" w:rsidP="00E7329B">
      <w:pPr>
        <w:pStyle w:val="Odlomakpopisa"/>
        <w:spacing w:line="276" w:lineRule="auto"/>
        <w:jc w:val="both"/>
        <w:rPr>
          <w:rFonts w:cs="Arial"/>
          <w:szCs w:val="22"/>
          <w:lang w:val="hr-HR"/>
        </w:rPr>
      </w:pPr>
    </w:p>
    <w:p w14:paraId="26532E93" w14:textId="77777777" w:rsidR="00307B38" w:rsidRPr="004C0BA3" w:rsidRDefault="007F5EBE" w:rsidP="00885E60">
      <w:pPr>
        <w:spacing w:line="276" w:lineRule="auto"/>
        <w:jc w:val="both"/>
        <w:rPr>
          <w:rFonts w:cs="Arial"/>
          <w:szCs w:val="22"/>
          <w:lang w:val="hr-HR"/>
        </w:rPr>
      </w:pPr>
      <w:r>
        <w:rPr>
          <w:rFonts w:cs="Arial"/>
          <w:szCs w:val="22"/>
          <w:lang w:val="hr-HR"/>
        </w:rPr>
        <w:lastRenderedPageBreak/>
        <w:t xml:space="preserve">(2) </w:t>
      </w:r>
      <w:r w:rsidR="00307B38" w:rsidRPr="004C0BA3">
        <w:rPr>
          <w:rFonts w:cs="Arial"/>
          <w:szCs w:val="22"/>
          <w:lang w:val="hr-HR"/>
        </w:rPr>
        <w:t>Gore navedene troškove Zakupnik će plaćati Zakupodavcu na temelju računa kojeg će mu isti ispostaviti do desetog dana u mjesecu za prethodni mjesec, a plativo u roku navedenom na računu</w:t>
      </w:r>
      <w:r w:rsidR="0011409A">
        <w:rPr>
          <w:rFonts w:cs="Arial"/>
          <w:szCs w:val="22"/>
          <w:lang w:val="hr-HR"/>
        </w:rPr>
        <w:t>.</w:t>
      </w:r>
      <w:r w:rsidR="006603A9">
        <w:rPr>
          <w:rFonts w:cs="Arial"/>
          <w:szCs w:val="22"/>
          <w:lang w:val="hr-HR"/>
        </w:rPr>
        <w:t xml:space="preserve"> </w:t>
      </w:r>
    </w:p>
    <w:p w14:paraId="602E7958" w14:textId="77777777" w:rsidR="0024466F" w:rsidRPr="004C0BA3" w:rsidRDefault="0024466F" w:rsidP="00885E60">
      <w:pPr>
        <w:spacing w:line="276" w:lineRule="auto"/>
        <w:jc w:val="both"/>
        <w:rPr>
          <w:rFonts w:cs="Arial"/>
          <w:szCs w:val="22"/>
          <w:lang w:val="hr-HR"/>
        </w:rPr>
      </w:pPr>
    </w:p>
    <w:p w14:paraId="6D95082D" w14:textId="5707B70F" w:rsidR="0024466F" w:rsidRPr="004C0BA3" w:rsidRDefault="00885E60" w:rsidP="00885E60">
      <w:pPr>
        <w:spacing w:line="276" w:lineRule="auto"/>
        <w:jc w:val="both"/>
        <w:rPr>
          <w:rFonts w:cs="Arial"/>
          <w:szCs w:val="22"/>
          <w:lang w:val="hr-HR"/>
        </w:rPr>
      </w:pPr>
      <w:r w:rsidRPr="004C0BA3">
        <w:rPr>
          <w:rFonts w:cs="Arial"/>
          <w:szCs w:val="22"/>
          <w:lang w:val="hr-HR"/>
        </w:rPr>
        <w:t>(</w:t>
      </w:r>
      <w:r w:rsidR="007F5EBE">
        <w:rPr>
          <w:rFonts w:cs="Arial"/>
          <w:szCs w:val="22"/>
          <w:lang w:val="hr-HR"/>
        </w:rPr>
        <w:t>3</w:t>
      </w:r>
      <w:r w:rsidRPr="004C0BA3">
        <w:rPr>
          <w:rFonts w:cs="Arial"/>
          <w:szCs w:val="22"/>
          <w:lang w:val="hr-HR"/>
        </w:rPr>
        <w:t xml:space="preserve">) </w:t>
      </w:r>
      <w:r w:rsidR="0024466F" w:rsidRPr="004C0BA3">
        <w:rPr>
          <w:rFonts w:cs="Arial"/>
          <w:szCs w:val="22"/>
          <w:lang w:val="hr-HR"/>
        </w:rPr>
        <w:t>N</w:t>
      </w:r>
      <w:r w:rsidR="00307B38" w:rsidRPr="004C0BA3">
        <w:rPr>
          <w:rFonts w:cs="Arial"/>
          <w:szCs w:val="22"/>
          <w:lang w:val="hr-HR"/>
        </w:rPr>
        <w:t xml:space="preserve">aprijed navedeni </w:t>
      </w:r>
      <w:r w:rsidR="0024466F" w:rsidRPr="004C0BA3">
        <w:rPr>
          <w:rFonts w:cs="Arial"/>
          <w:szCs w:val="22"/>
          <w:lang w:val="hr-HR"/>
        </w:rPr>
        <w:t>troškovi</w:t>
      </w:r>
      <w:r w:rsidR="00307B38" w:rsidRPr="004C0BA3">
        <w:rPr>
          <w:rFonts w:cs="Arial"/>
          <w:szCs w:val="22"/>
          <w:lang w:val="hr-HR"/>
        </w:rPr>
        <w:t xml:space="preserve"> biti će obračunati na osnovi potrošnje evidentirane, odnosno očitane na glavnom i kontrolnim brojilima. </w:t>
      </w:r>
      <w:r w:rsidR="0024466F" w:rsidRPr="004C0BA3">
        <w:rPr>
          <w:rFonts w:cs="Arial"/>
          <w:szCs w:val="22"/>
          <w:lang w:val="hr-HR"/>
        </w:rPr>
        <w:t>Ako pak predmetni poslovni prostor nema vlastito kontrolno brojilo, navedeni troškovi biti će obračunati na osnovi evidentirane, odnosno očitane potrošnje na glavnom brojilu te raspoređene proporcionalno učešću</w:t>
      </w:r>
      <w:r w:rsidR="00D86DF5" w:rsidRPr="004C0BA3">
        <w:rPr>
          <w:rFonts w:cs="Arial"/>
          <w:szCs w:val="22"/>
          <w:lang w:val="hr-HR"/>
        </w:rPr>
        <w:t xml:space="preserve"> kvadrature poslovnog prostora kojeg koristi Zakupnik</w:t>
      </w:r>
      <w:r w:rsidR="0024466F" w:rsidRPr="004C0BA3">
        <w:rPr>
          <w:rFonts w:cs="Arial"/>
          <w:szCs w:val="22"/>
          <w:lang w:val="hr-HR"/>
        </w:rPr>
        <w:t xml:space="preserve"> u ukupnoj kvadraturi zgrade.</w:t>
      </w:r>
    </w:p>
    <w:p w14:paraId="1DB5B99A" w14:textId="77777777" w:rsidR="00E7329B" w:rsidRDefault="00E7329B" w:rsidP="00885E60">
      <w:pPr>
        <w:spacing w:line="276" w:lineRule="auto"/>
        <w:jc w:val="both"/>
        <w:rPr>
          <w:rFonts w:cs="Arial"/>
          <w:szCs w:val="22"/>
          <w:lang w:val="hr-HR"/>
        </w:rPr>
      </w:pPr>
    </w:p>
    <w:p w14:paraId="09679F10" w14:textId="4AE3BC25" w:rsidR="0024466F" w:rsidRPr="004C0BA3" w:rsidRDefault="00885E60" w:rsidP="00885E60">
      <w:pPr>
        <w:spacing w:line="276" w:lineRule="auto"/>
        <w:jc w:val="both"/>
        <w:rPr>
          <w:rFonts w:cs="Arial"/>
          <w:szCs w:val="22"/>
          <w:lang w:val="hr-HR"/>
        </w:rPr>
      </w:pPr>
      <w:r w:rsidRPr="004C0BA3">
        <w:rPr>
          <w:rFonts w:cs="Arial"/>
          <w:szCs w:val="22"/>
          <w:lang w:val="hr-HR"/>
        </w:rPr>
        <w:t>(</w:t>
      </w:r>
      <w:r w:rsidR="007F5EBE">
        <w:rPr>
          <w:rFonts w:cs="Arial"/>
          <w:szCs w:val="22"/>
          <w:lang w:val="hr-HR"/>
        </w:rPr>
        <w:t>4</w:t>
      </w:r>
      <w:r w:rsidRPr="004C0BA3">
        <w:rPr>
          <w:rFonts w:cs="Arial"/>
          <w:szCs w:val="22"/>
          <w:lang w:val="hr-HR"/>
        </w:rPr>
        <w:t xml:space="preserve">) </w:t>
      </w:r>
      <w:r w:rsidR="0024466F" w:rsidRPr="004C0BA3">
        <w:rPr>
          <w:rFonts w:cs="Arial"/>
          <w:szCs w:val="22"/>
          <w:lang w:val="hr-HR"/>
        </w:rPr>
        <w:t>Kada god to bude moguće, Zakupnik će sklopiti direktno ugovor s poduzećem isporučiteljem pojedinog energenta ili usluga (kao u slučaju telefona i interneta), a do tada će troškove potrošnje refundirati Zakupodavcu u skladu s odredbama ovog ugovora.</w:t>
      </w:r>
    </w:p>
    <w:p w14:paraId="674DCDE6" w14:textId="77777777" w:rsidR="0024466F" w:rsidRPr="004C0BA3" w:rsidRDefault="0024466F" w:rsidP="00885E60">
      <w:pPr>
        <w:spacing w:line="276" w:lineRule="auto"/>
        <w:jc w:val="both"/>
        <w:rPr>
          <w:rFonts w:cs="Arial"/>
          <w:szCs w:val="22"/>
          <w:lang w:val="hr-HR"/>
        </w:rPr>
      </w:pPr>
    </w:p>
    <w:p w14:paraId="2EE0ED63" w14:textId="77777777" w:rsidR="005F39C9" w:rsidRPr="004C0BA3" w:rsidRDefault="00885E60" w:rsidP="00885E60">
      <w:pPr>
        <w:spacing w:line="276" w:lineRule="auto"/>
        <w:jc w:val="both"/>
        <w:rPr>
          <w:rFonts w:cs="Arial"/>
          <w:szCs w:val="22"/>
          <w:lang w:val="hr-HR"/>
        </w:rPr>
      </w:pPr>
      <w:r w:rsidRPr="004C0BA3">
        <w:rPr>
          <w:rFonts w:cs="Arial"/>
          <w:szCs w:val="22"/>
          <w:lang w:val="hr-HR"/>
        </w:rPr>
        <w:t>(</w:t>
      </w:r>
      <w:r w:rsidR="007F5EBE">
        <w:rPr>
          <w:rFonts w:cs="Arial"/>
          <w:szCs w:val="22"/>
          <w:lang w:val="hr-HR"/>
        </w:rPr>
        <w:t>5</w:t>
      </w:r>
      <w:r w:rsidRPr="004C0BA3">
        <w:rPr>
          <w:rFonts w:cs="Arial"/>
          <w:szCs w:val="22"/>
          <w:lang w:val="hr-HR"/>
        </w:rPr>
        <w:t xml:space="preserve">) </w:t>
      </w:r>
      <w:r w:rsidR="0024466F" w:rsidRPr="004C0BA3">
        <w:rPr>
          <w:rFonts w:cs="Arial"/>
          <w:szCs w:val="22"/>
          <w:lang w:val="hr-HR"/>
        </w:rPr>
        <w:t>Nadalje, ugovorne strane suglasne su da je Zakupnik dužan plaćati i:</w:t>
      </w:r>
    </w:p>
    <w:p w14:paraId="05FFB9F9" w14:textId="77777777" w:rsidR="005F39C9" w:rsidRPr="004C0BA3" w:rsidRDefault="005F39C9">
      <w:pPr>
        <w:spacing w:line="276" w:lineRule="auto"/>
        <w:ind w:left="360"/>
        <w:jc w:val="both"/>
        <w:rPr>
          <w:rFonts w:cs="Arial"/>
          <w:szCs w:val="22"/>
          <w:lang w:val="hr-HR"/>
        </w:rPr>
      </w:pPr>
    </w:p>
    <w:p w14:paraId="3E8E321D" w14:textId="0C93571D" w:rsidR="005F39C9" w:rsidRPr="00AF45A8" w:rsidRDefault="0024466F" w:rsidP="00AF45A8">
      <w:pPr>
        <w:pStyle w:val="Odlomakpopisa"/>
        <w:numPr>
          <w:ilvl w:val="0"/>
          <w:numId w:val="1"/>
        </w:numPr>
        <w:spacing w:line="276" w:lineRule="auto"/>
        <w:jc w:val="both"/>
        <w:rPr>
          <w:rFonts w:cs="Arial"/>
          <w:szCs w:val="22"/>
          <w:lang w:val="hr-HR"/>
        </w:rPr>
      </w:pPr>
      <w:r w:rsidRPr="004C0BA3">
        <w:rPr>
          <w:rFonts w:cs="Arial"/>
          <w:szCs w:val="22"/>
          <w:lang w:val="hr-HR"/>
        </w:rPr>
        <w:t>2,50</w:t>
      </w:r>
      <w:r w:rsidR="00AF45A8">
        <w:rPr>
          <w:rFonts w:cs="Arial"/>
          <w:szCs w:val="22"/>
          <w:lang w:val="hr-HR"/>
        </w:rPr>
        <w:t xml:space="preserve"> </w:t>
      </w:r>
      <w:r w:rsidRPr="004C0BA3">
        <w:rPr>
          <w:rFonts w:cs="Arial"/>
          <w:szCs w:val="22"/>
          <w:lang w:val="hr-HR"/>
        </w:rPr>
        <w:t>€/m2 (</w:t>
      </w:r>
      <w:r w:rsidR="00513940">
        <w:rPr>
          <w:rFonts w:cs="Arial"/>
          <w:szCs w:val="22"/>
          <w:lang w:val="hr-HR"/>
        </w:rPr>
        <w:t xml:space="preserve">slovima: </w:t>
      </w:r>
      <w:r w:rsidRPr="004C0BA3">
        <w:rPr>
          <w:rFonts w:cs="Arial"/>
          <w:szCs w:val="22"/>
          <w:lang w:val="hr-HR"/>
        </w:rPr>
        <w:t>dvaeuraipedesetcentipometrukvadratnom</w:t>
      </w:r>
      <w:r w:rsidR="00E7329B">
        <w:rPr>
          <w:rFonts w:cs="Arial"/>
          <w:szCs w:val="22"/>
          <w:lang w:val="hr-HR"/>
        </w:rPr>
        <w:t>)</w:t>
      </w:r>
      <w:r w:rsidRPr="004C0BA3">
        <w:rPr>
          <w:rFonts w:cs="Arial"/>
          <w:szCs w:val="22"/>
          <w:lang w:val="hr-HR"/>
        </w:rPr>
        <w:t xml:space="preserve"> </w:t>
      </w:r>
      <w:r w:rsidR="005F39C9" w:rsidRPr="004C0BA3">
        <w:rPr>
          <w:rFonts w:cs="Arial"/>
          <w:szCs w:val="22"/>
          <w:lang w:val="hr-HR"/>
        </w:rPr>
        <w:t xml:space="preserve">mjesečno </w:t>
      </w:r>
      <w:r w:rsidRPr="004C0BA3">
        <w:rPr>
          <w:rFonts w:cs="Arial"/>
          <w:szCs w:val="22"/>
          <w:lang w:val="hr-HR"/>
        </w:rPr>
        <w:t xml:space="preserve">sve uvećano za PDV na ime tekućeg održavanja prostora. Pod troškovima tekućeg održavanja </w:t>
      </w:r>
      <w:r w:rsidR="00AF45A8">
        <w:rPr>
          <w:rFonts w:cs="Arial"/>
          <w:szCs w:val="22"/>
          <w:lang w:val="hr-HR"/>
        </w:rPr>
        <w:t xml:space="preserve">pune funkcionalnosti </w:t>
      </w:r>
      <w:r w:rsidRPr="004C0BA3">
        <w:rPr>
          <w:rFonts w:cs="Arial"/>
          <w:szCs w:val="22"/>
          <w:lang w:val="hr-HR"/>
        </w:rPr>
        <w:t>prostora</w:t>
      </w:r>
      <w:r w:rsidR="00AF45A8">
        <w:rPr>
          <w:rFonts w:cs="Arial"/>
          <w:szCs w:val="22"/>
          <w:lang w:val="hr-HR"/>
        </w:rPr>
        <w:t>,</w:t>
      </w:r>
      <w:r w:rsidRPr="004C0BA3">
        <w:rPr>
          <w:rFonts w:cs="Arial"/>
          <w:szCs w:val="22"/>
          <w:lang w:val="hr-HR"/>
        </w:rPr>
        <w:t xml:space="preserve"> smatraju se osobito: </w:t>
      </w:r>
      <w:r w:rsidR="002A73E9" w:rsidRPr="004C0BA3">
        <w:rPr>
          <w:rFonts w:cs="Arial"/>
          <w:szCs w:val="22"/>
          <w:lang w:val="hr-HR"/>
        </w:rPr>
        <w:t>održavanje lifta, održavanje instalacija, deratizacija, uređenje okoliša, održavanje krova te održavanje</w:t>
      </w:r>
      <w:r w:rsidR="00AF45A8">
        <w:rPr>
          <w:rFonts w:cs="Arial"/>
          <w:szCs w:val="22"/>
          <w:lang w:val="hr-HR"/>
        </w:rPr>
        <w:t xml:space="preserve"> postojećeg grijanja i hlađenja,</w:t>
      </w:r>
      <w:r w:rsidR="002A73E9" w:rsidRPr="004C0BA3">
        <w:rPr>
          <w:rFonts w:cs="Arial"/>
          <w:szCs w:val="22"/>
          <w:lang w:val="hr-HR"/>
        </w:rPr>
        <w:t xml:space="preserve"> </w:t>
      </w:r>
      <w:r w:rsidR="00877817" w:rsidRPr="00AF45A8">
        <w:rPr>
          <w:rFonts w:cs="Arial"/>
          <w:szCs w:val="22"/>
          <w:lang w:val="hr-HR"/>
        </w:rPr>
        <w:t>zamjena sanitarija, zamjena i popravak radijatora i drugi slični radovi.</w:t>
      </w:r>
    </w:p>
    <w:p w14:paraId="70256643" w14:textId="77777777" w:rsidR="00DE13EC" w:rsidRPr="004C0BA3" w:rsidRDefault="00DE13EC">
      <w:pPr>
        <w:pStyle w:val="Odlomakpopisa"/>
        <w:spacing w:line="276" w:lineRule="auto"/>
        <w:jc w:val="both"/>
        <w:rPr>
          <w:rFonts w:cs="Arial"/>
          <w:szCs w:val="22"/>
          <w:lang w:val="hr-HR"/>
        </w:rPr>
      </w:pPr>
    </w:p>
    <w:p w14:paraId="3DF9899A" w14:textId="0E553D3C" w:rsidR="00DF3174" w:rsidRDefault="00DF3174" w:rsidP="00DF3174">
      <w:pPr>
        <w:spacing w:line="276" w:lineRule="auto"/>
        <w:jc w:val="both"/>
        <w:rPr>
          <w:rFonts w:cs="Arial"/>
        </w:rPr>
      </w:pPr>
      <w:r>
        <w:rPr>
          <w:rFonts w:cs="Arial"/>
          <w:szCs w:val="22"/>
          <w:lang w:val="hr-HR"/>
        </w:rPr>
        <w:t>(6)</w:t>
      </w:r>
      <w:r w:rsidRPr="00C51D90">
        <w:rPr>
          <w:rFonts w:cs="Arial"/>
        </w:rPr>
        <w:t xml:space="preserve"> </w:t>
      </w:r>
      <w:proofErr w:type="spellStart"/>
      <w:r w:rsidRPr="00C51D90">
        <w:rPr>
          <w:rFonts w:cs="Arial"/>
        </w:rPr>
        <w:t>Ukup</w:t>
      </w:r>
      <w:r>
        <w:rPr>
          <w:rFonts w:cs="Arial"/>
        </w:rPr>
        <w:t>a</w:t>
      </w:r>
      <w:r w:rsidRPr="00C51D90">
        <w:rPr>
          <w:rFonts w:cs="Arial"/>
        </w:rPr>
        <w:t>n</w:t>
      </w:r>
      <w:proofErr w:type="spellEnd"/>
      <w:r>
        <w:rPr>
          <w:rFonts w:cs="Arial"/>
        </w:rPr>
        <w:t xml:space="preserve"> </w:t>
      </w:r>
      <w:proofErr w:type="spellStart"/>
      <w:r>
        <w:rPr>
          <w:rFonts w:cs="Arial"/>
        </w:rPr>
        <w:t>iznos</w:t>
      </w:r>
      <w:proofErr w:type="spellEnd"/>
      <w:r>
        <w:rPr>
          <w:rFonts w:cs="Arial"/>
        </w:rPr>
        <w:t xml:space="preserve"> </w:t>
      </w:r>
      <w:proofErr w:type="spellStart"/>
      <w:r>
        <w:rPr>
          <w:rFonts w:cs="Arial"/>
        </w:rPr>
        <w:t>troškova</w:t>
      </w:r>
      <w:proofErr w:type="spellEnd"/>
      <w:r>
        <w:rPr>
          <w:rFonts w:cs="Arial"/>
        </w:rPr>
        <w:t xml:space="preserve"> </w:t>
      </w:r>
      <w:proofErr w:type="spellStart"/>
      <w:r>
        <w:rPr>
          <w:rFonts w:cs="Arial"/>
        </w:rPr>
        <w:t>tekućeg</w:t>
      </w:r>
      <w:proofErr w:type="spellEnd"/>
      <w:r>
        <w:rPr>
          <w:rFonts w:cs="Arial"/>
        </w:rPr>
        <w:t xml:space="preserve"> </w:t>
      </w:r>
      <w:proofErr w:type="spellStart"/>
      <w:r>
        <w:rPr>
          <w:rFonts w:cs="Arial"/>
        </w:rPr>
        <w:t>održavanja</w:t>
      </w:r>
      <w:proofErr w:type="spellEnd"/>
      <w:r>
        <w:rPr>
          <w:rFonts w:cs="Arial"/>
        </w:rPr>
        <w:t xml:space="preserve"> z</w:t>
      </w:r>
      <w:r w:rsidRPr="00C51D90">
        <w:rPr>
          <w:rFonts w:cs="Arial"/>
        </w:rPr>
        <w:t xml:space="preserve">a </w:t>
      </w:r>
      <w:proofErr w:type="spellStart"/>
      <w:r w:rsidRPr="00C51D90">
        <w:rPr>
          <w:rFonts w:cs="Arial"/>
        </w:rPr>
        <w:t>razdoblje</w:t>
      </w:r>
      <w:proofErr w:type="spellEnd"/>
      <w:r w:rsidRPr="00C51D90">
        <w:rPr>
          <w:rFonts w:cs="Arial"/>
        </w:rPr>
        <w:t xml:space="preserve"> od 01.01.2024.  do 31.12.2025. </w:t>
      </w:r>
      <w:proofErr w:type="spellStart"/>
      <w:r w:rsidRPr="00C51D90">
        <w:rPr>
          <w:rFonts w:cs="Arial"/>
        </w:rPr>
        <w:t>godine</w:t>
      </w:r>
      <w:proofErr w:type="spellEnd"/>
      <w:r w:rsidRPr="00C51D90">
        <w:rPr>
          <w:rFonts w:cs="Arial"/>
        </w:rPr>
        <w:t xml:space="preserve"> (24 </w:t>
      </w:r>
      <w:proofErr w:type="spellStart"/>
      <w:proofErr w:type="gramStart"/>
      <w:r w:rsidRPr="00C51D90">
        <w:rPr>
          <w:rFonts w:cs="Arial"/>
        </w:rPr>
        <w:t>mjeseca</w:t>
      </w:r>
      <w:proofErr w:type="spellEnd"/>
      <w:r w:rsidRPr="00C51D90">
        <w:rPr>
          <w:rFonts w:cs="Arial"/>
        </w:rPr>
        <w:t xml:space="preserve">)  </w:t>
      </w:r>
      <w:proofErr w:type="spellStart"/>
      <w:r w:rsidRPr="00C51D90">
        <w:rPr>
          <w:rFonts w:cs="Arial"/>
        </w:rPr>
        <w:t>iznosi</w:t>
      </w:r>
      <w:proofErr w:type="spellEnd"/>
      <w:proofErr w:type="gramEnd"/>
      <w:r w:rsidRPr="00C51D90">
        <w:rPr>
          <w:rFonts w:cs="Arial"/>
        </w:rPr>
        <w:t xml:space="preserve"> </w:t>
      </w:r>
      <w:r>
        <w:rPr>
          <w:rFonts w:cs="Arial"/>
        </w:rPr>
        <w:t>206.688,00</w:t>
      </w:r>
      <w:r w:rsidRPr="00C51D90">
        <w:rPr>
          <w:rFonts w:cs="Arial"/>
        </w:rPr>
        <w:t xml:space="preserve"> EUR (</w:t>
      </w:r>
      <w:proofErr w:type="spellStart"/>
      <w:r w:rsidRPr="00C51D90">
        <w:rPr>
          <w:rFonts w:cs="Arial"/>
        </w:rPr>
        <w:t>slovima</w:t>
      </w:r>
      <w:proofErr w:type="spellEnd"/>
      <w:r w:rsidRPr="00C51D90">
        <w:rPr>
          <w:rFonts w:cs="Arial"/>
        </w:rPr>
        <w:t xml:space="preserve">: </w:t>
      </w:r>
      <w:proofErr w:type="spellStart"/>
      <w:r w:rsidRPr="00C51D90">
        <w:rPr>
          <w:rFonts w:cs="Arial"/>
        </w:rPr>
        <w:t>d</w:t>
      </w:r>
      <w:r>
        <w:rPr>
          <w:rFonts w:cs="Arial"/>
        </w:rPr>
        <w:t>vjestošesttisućašestoosamdesetosam</w:t>
      </w:r>
      <w:proofErr w:type="spellEnd"/>
      <w:r>
        <w:rPr>
          <w:rFonts w:cs="Arial"/>
        </w:rPr>
        <w:t xml:space="preserve"> </w:t>
      </w:r>
      <w:proofErr w:type="spellStart"/>
      <w:r>
        <w:rPr>
          <w:rFonts w:cs="Arial"/>
        </w:rPr>
        <w:t>eura</w:t>
      </w:r>
      <w:proofErr w:type="spellEnd"/>
      <w:r>
        <w:rPr>
          <w:rFonts w:cs="Arial"/>
        </w:rPr>
        <w:t>)</w:t>
      </w:r>
      <w:r w:rsidRPr="00C51D90">
        <w:rPr>
          <w:rFonts w:cs="Arial"/>
        </w:rPr>
        <w:t xml:space="preserve"> bez PDV-a, </w:t>
      </w:r>
      <w:proofErr w:type="spellStart"/>
      <w:r w:rsidRPr="00C51D90">
        <w:rPr>
          <w:rFonts w:cs="Arial"/>
        </w:rPr>
        <w:t>odnosno</w:t>
      </w:r>
      <w:proofErr w:type="spellEnd"/>
      <w:r w:rsidRPr="00C51D90">
        <w:rPr>
          <w:rFonts w:cs="Arial"/>
        </w:rPr>
        <w:t xml:space="preserve"> </w:t>
      </w:r>
      <w:r>
        <w:rPr>
          <w:rFonts w:cs="Arial"/>
        </w:rPr>
        <w:t>258.360,00</w:t>
      </w:r>
      <w:r w:rsidRPr="00C51D90">
        <w:rPr>
          <w:rFonts w:cs="Arial"/>
        </w:rPr>
        <w:t xml:space="preserve"> EUR (</w:t>
      </w:r>
      <w:proofErr w:type="spellStart"/>
      <w:r w:rsidRPr="00C51D90">
        <w:rPr>
          <w:rFonts w:cs="Arial"/>
        </w:rPr>
        <w:t>slovima</w:t>
      </w:r>
      <w:proofErr w:type="spellEnd"/>
      <w:r w:rsidRPr="00C51D90">
        <w:rPr>
          <w:rFonts w:cs="Arial"/>
        </w:rPr>
        <w:t xml:space="preserve">: </w:t>
      </w:r>
      <w:proofErr w:type="spellStart"/>
      <w:r>
        <w:rPr>
          <w:rFonts w:cs="Arial"/>
        </w:rPr>
        <w:t>dvjestopeesetosamtristošezdeseteura</w:t>
      </w:r>
      <w:proofErr w:type="spellEnd"/>
      <w:r w:rsidRPr="00C51D90">
        <w:rPr>
          <w:rFonts w:cs="Arial"/>
        </w:rPr>
        <w:t>) s PDV-</w:t>
      </w:r>
      <w:proofErr w:type="spellStart"/>
      <w:r w:rsidRPr="00C51D90">
        <w:rPr>
          <w:rFonts w:cs="Arial"/>
        </w:rPr>
        <w:t>om.</w:t>
      </w:r>
      <w:proofErr w:type="spellEnd"/>
      <w:r>
        <w:rPr>
          <w:rFonts w:cs="Arial"/>
        </w:rPr>
        <w:t xml:space="preserve">  </w:t>
      </w:r>
    </w:p>
    <w:p w14:paraId="6E1B8D1F" w14:textId="2022E920" w:rsidR="00DF3174" w:rsidRDefault="00DF3174" w:rsidP="00AB01EC">
      <w:pPr>
        <w:spacing w:line="276" w:lineRule="auto"/>
        <w:jc w:val="both"/>
        <w:rPr>
          <w:rFonts w:cs="Arial"/>
          <w:szCs w:val="22"/>
          <w:lang w:val="hr-HR"/>
        </w:rPr>
      </w:pPr>
    </w:p>
    <w:p w14:paraId="204B8DF8" w14:textId="758B4749" w:rsidR="00FA16D2" w:rsidRPr="00AB01EC" w:rsidRDefault="00885E60" w:rsidP="00AB01EC">
      <w:pPr>
        <w:spacing w:line="276" w:lineRule="auto"/>
        <w:jc w:val="both"/>
        <w:rPr>
          <w:rFonts w:cs="Arial"/>
          <w:szCs w:val="22"/>
          <w:lang w:val="hr-HR"/>
        </w:rPr>
      </w:pPr>
      <w:r w:rsidRPr="004C0BA3">
        <w:rPr>
          <w:rFonts w:cs="Arial"/>
          <w:szCs w:val="22"/>
          <w:lang w:val="hr-HR"/>
        </w:rPr>
        <w:t>(</w:t>
      </w:r>
      <w:r w:rsidR="00DF3174">
        <w:rPr>
          <w:rFonts w:cs="Arial"/>
          <w:szCs w:val="22"/>
          <w:lang w:val="hr-HR"/>
        </w:rPr>
        <w:t>7</w:t>
      </w:r>
      <w:r w:rsidRPr="004C0BA3">
        <w:rPr>
          <w:rFonts w:cs="Arial"/>
          <w:szCs w:val="22"/>
          <w:lang w:val="hr-HR"/>
        </w:rPr>
        <w:t>)</w:t>
      </w:r>
      <w:r w:rsidR="0011409A">
        <w:rPr>
          <w:rFonts w:cs="Arial"/>
          <w:szCs w:val="22"/>
          <w:lang w:val="hr-HR"/>
        </w:rPr>
        <w:t xml:space="preserve"> </w:t>
      </w:r>
      <w:r w:rsidR="005F39C9" w:rsidRPr="004C0BA3">
        <w:rPr>
          <w:rFonts w:cs="Arial"/>
          <w:szCs w:val="22"/>
          <w:lang w:val="hr-HR"/>
        </w:rPr>
        <w:t>Zakupnik će navedene tro</w:t>
      </w:r>
      <w:r w:rsidR="0011409A">
        <w:rPr>
          <w:rFonts w:cs="Arial"/>
          <w:szCs w:val="22"/>
          <w:lang w:val="hr-HR"/>
        </w:rPr>
        <w:t xml:space="preserve">škove uplaćivati na broj računa </w:t>
      </w:r>
      <w:r w:rsidR="005F39C9" w:rsidRPr="004C0BA3">
        <w:rPr>
          <w:rFonts w:cs="Arial"/>
          <w:szCs w:val="22"/>
          <w:lang w:val="hr-HR"/>
        </w:rPr>
        <w:t xml:space="preserve">Zakupodavca: </w:t>
      </w:r>
      <w:r w:rsidR="00B94351" w:rsidRPr="002C0B7B">
        <w:rPr>
          <w:rFonts w:cs="Arial"/>
          <w:szCs w:val="22"/>
          <w:lang w:val="hr-HR"/>
        </w:rPr>
        <w:t>HR3823400091100152884 (P</w:t>
      </w:r>
      <w:r w:rsidR="002C0B7B">
        <w:rPr>
          <w:rFonts w:cs="Arial"/>
          <w:szCs w:val="22"/>
          <w:lang w:val="hr-HR"/>
        </w:rPr>
        <w:t>rivredna banka</w:t>
      </w:r>
      <w:r w:rsidR="00B94351" w:rsidRPr="002C0B7B">
        <w:rPr>
          <w:rFonts w:cs="Arial"/>
          <w:szCs w:val="22"/>
          <w:lang w:val="hr-HR"/>
        </w:rPr>
        <w:t xml:space="preserve"> d</w:t>
      </w:r>
      <w:r w:rsidR="00104D55">
        <w:rPr>
          <w:rFonts w:cs="Arial"/>
          <w:szCs w:val="22"/>
          <w:lang w:val="hr-HR"/>
        </w:rPr>
        <w:t>.</w:t>
      </w:r>
      <w:r w:rsidR="00B94351" w:rsidRPr="002C0B7B">
        <w:rPr>
          <w:rFonts w:cs="Arial"/>
          <w:szCs w:val="22"/>
          <w:lang w:val="hr-HR"/>
        </w:rPr>
        <w:t>d,</w:t>
      </w:r>
      <w:r w:rsidR="002C0B7B">
        <w:rPr>
          <w:rFonts w:cs="Arial"/>
          <w:szCs w:val="22"/>
          <w:lang w:val="hr-HR"/>
        </w:rPr>
        <w:t xml:space="preserve"> Zagreb</w:t>
      </w:r>
      <w:r w:rsidR="00B94351" w:rsidRPr="002C0B7B">
        <w:rPr>
          <w:rFonts w:cs="Arial"/>
          <w:szCs w:val="22"/>
          <w:lang w:val="hr-HR"/>
        </w:rPr>
        <w:t xml:space="preserve">) </w:t>
      </w:r>
      <w:r w:rsidR="005F39C9" w:rsidRPr="004C0BA3">
        <w:rPr>
          <w:rFonts w:cs="Arial"/>
          <w:szCs w:val="22"/>
          <w:lang w:val="hr-HR"/>
        </w:rPr>
        <w:t xml:space="preserve">do </w:t>
      </w:r>
      <w:r w:rsidR="001244F7" w:rsidRPr="004C0BA3">
        <w:rPr>
          <w:rFonts w:cs="Arial"/>
          <w:szCs w:val="22"/>
          <w:lang w:val="hr-HR"/>
        </w:rPr>
        <w:t xml:space="preserve">10 (desetog) </w:t>
      </w:r>
      <w:r w:rsidR="00D31B2B" w:rsidRPr="004C0BA3">
        <w:rPr>
          <w:rFonts w:cs="Arial"/>
          <w:szCs w:val="22"/>
          <w:lang w:val="hr-HR"/>
        </w:rPr>
        <w:t xml:space="preserve"> radnog</w:t>
      </w:r>
      <w:r w:rsidR="005F39C9" w:rsidRPr="004C0BA3">
        <w:rPr>
          <w:rFonts w:cs="Arial"/>
          <w:szCs w:val="22"/>
          <w:lang w:val="hr-HR"/>
        </w:rPr>
        <w:t xml:space="preserve"> dana u mjesecu za tekući mjesec.</w:t>
      </w:r>
    </w:p>
    <w:p w14:paraId="0D9223FC" w14:textId="77777777" w:rsidR="00FA16D2" w:rsidRDefault="00FA16D2" w:rsidP="00637850">
      <w:pPr>
        <w:spacing w:line="276" w:lineRule="auto"/>
        <w:jc w:val="center"/>
        <w:rPr>
          <w:rFonts w:cs="Arial"/>
          <w:b/>
          <w:szCs w:val="22"/>
          <w:lang w:val="hr-HR"/>
        </w:rPr>
      </w:pPr>
    </w:p>
    <w:p w14:paraId="3A7B3990" w14:textId="77777777" w:rsidR="002C0B7B" w:rsidRPr="004C0BA3" w:rsidRDefault="00885E60" w:rsidP="00637850">
      <w:pPr>
        <w:spacing w:line="276" w:lineRule="auto"/>
        <w:jc w:val="center"/>
        <w:rPr>
          <w:rFonts w:cs="Arial"/>
          <w:b/>
          <w:szCs w:val="22"/>
          <w:lang w:val="hr-HR"/>
        </w:rPr>
      </w:pPr>
      <w:r w:rsidRPr="004C0BA3">
        <w:rPr>
          <w:rFonts w:cs="Arial"/>
          <w:b/>
          <w:szCs w:val="22"/>
          <w:lang w:val="hr-HR"/>
        </w:rPr>
        <w:t>OBVEZE ZAKUPNIKA</w:t>
      </w:r>
    </w:p>
    <w:p w14:paraId="245C19F0" w14:textId="77777777" w:rsidR="005F39C9" w:rsidRPr="004C0BA3" w:rsidRDefault="005F39C9" w:rsidP="00637850">
      <w:pPr>
        <w:spacing w:line="276" w:lineRule="auto"/>
        <w:jc w:val="center"/>
        <w:rPr>
          <w:rFonts w:cs="Arial"/>
          <w:b/>
          <w:szCs w:val="22"/>
          <w:lang w:val="hr-HR"/>
        </w:rPr>
      </w:pPr>
      <w:r w:rsidRPr="004C0BA3">
        <w:rPr>
          <w:rFonts w:cs="Arial"/>
          <w:b/>
          <w:szCs w:val="22"/>
          <w:lang w:val="hr-HR"/>
        </w:rPr>
        <w:t>Članak 5.</w:t>
      </w:r>
    </w:p>
    <w:p w14:paraId="7C5BD0BE" w14:textId="77777777" w:rsidR="005F39C9" w:rsidRPr="004C0BA3" w:rsidRDefault="005F39C9">
      <w:pPr>
        <w:spacing w:line="276" w:lineRule="auto"/>
        <w:jc w:val="both"/>
        <w:rPr>
          <w:rFonts w:cs="Arial"/>
          <w:b/>
          <w:szCs w:val="22"/>
          <w:lang w:val="hr-HR"/>
        </w:rPr>
      </w:pPr>
    </w:p>
    <w:p w14:paraId="696410F1" w14:textId="77777777" w:rsidR="005F39C9" w:rsidRPr="004C0BA3" w:rsidRDefault="005F39C9">
      <w:pPr>
        <w:spacing w:line="276" w:lineRule="auto"/>
        <w:jc w:val="both"/>
        <w:rPr>
          <w:rFonts w:cs="Arial"/>
          <w:szCs w:val="22"/>
          <w:lang w:val="hr-HR"/>
        </w:rPr>
      </w:pPr>
      <w:r w:rsidRPr="004C0BA3">
        <w:rPr>
          <w:rFonts w:cs="Arial"/>
          <w:szCs w:val="22"/>
          <w:lang w:val="hr-HR"/>
        </w:rPr>
        <w:t xml:space="preserve">(1) </w:t>
      </w:r>
      <w:r w:rsidR="00877817" w:rsidRPr="004C0BA3">
        <w:rPr>
          <w:rFonts w:cs="Arial"/>
          <w:szCs w:val="22"/>
          <w:lang w:val="hr-HR"/>
        </w:rPr>
        <w:t>Z</w:t>
      </w:r>
      <w:r w:rsidRPr="004C0BA3">
        <w:rPr>
          <w:rFonts w:cs="Arial"/>
          <w:szCs w:val="22"/>
          <w:lang w:val="hr-HR"/>
        </w:rPr>
        <w:t>akupnik je dužan predmetnu nekretninu čuvati pažnjom dobrog gospodarstvenika.</w:t>
      </w:r>
    </w:p>
    <w:p w14:paraId="3EEADA92" w14:textId="77777777" w:rsidR="005F39C9" w:rsidRPr="004C0BA3" w:rsidRDefault="005F39C9">
      <w:pPr>
        <w:spacing w:line="276" w:lineRule="auto"/>
        <w:jc w:val="both"/>
        <w:rPr>
          <w:rFonts w:cs="Arial"/>
          <w:szCs w:val="22"/>
          <w:lang w:val="hr-HR"/>
        </w:rPr>
      </w:pPr>
    </w:p>
    <w:p w14:paraId="52CFF7E4" w14:textId="77777777" w:rsidR="005F39C9" w:rsidRPr="004C0BA3" w:rsidRDefault="005F39C9">
      <w:pPr>
        <w:spacing w:line="276" w:lineRule="auto"/>
        <w:jc w:val="both"/>
        <w:rPr>
          <w:rFonts w:cs="Arial"/>
          <w:szCs w:val="22"/>
          <w:lang w:val="hr-HR"/>
        </w:rPr>
      </w:pPr>
      <w:r w:rsidRPr="004C0BA3">
        <w:rPr>
          <w:rFonts w:cs="Arial"/>
          <w:szCs w:val="22"/>
          <w:lang w:val="hr-HR"/>
        </w:rPr>
        <w:t>(</w:t>
      </w:r>
      <w:r w:rsidR="00877817" w:rsidRPr="004C0BA3">
        <w:rPr>
          <w:rFonts w:cs="Arial"/>
          <w:szCs w:val="22"/>
          <w:lang w:val="hr-HR"/>
        </w:rPr>
        <w:t>2</w:t>
      </w:r>
      <w:r w:rsidRPr="004C0BA3">
        <w:rPr>
          <w:rFonts w:cs="Arial"/>
          <w:szCs w:val="22"/>
          <w:lang w:val="hr-HR"/>
        </w:rPr>
        <w:t>) Ako za vrijeme trajanja zakupa nastane potreba da se na poslovnom prostoru, radi njegova održavanja u stanju u kojem ga je Zakupodavac dužan održavati nastane potreba za popravcima koji padaju na teret Zakupodavca, Zakupnik je dužan bez odgađanja o tome pisano obavijestiti Zakupodavca i sporazumno ustanoviti primjeren rok za izvršenje popravaka.</w:t>
      </w:r>
    </w:p>
    <w:p w14:paraId="0F65D267" w14:textId="77777777" w:rsidR="005F39C9" w:rsidRPr="004C0BA3" w:rsidRDefault="005F39C9">
      <w:pPr>
        <w:spacing w:line="276" w:lineRule="auto"/>
        <w:jc w:val="both"/>
        <w:rPr>
          <w:rFonts w:cs="Arial"/>
          <w:szCs w:val="22"/>
          <w:lang w:val="hr-HR"/>
        </w:rPr>
      </w:pPr>
    </w:p>
    <w:p w14:paraId="50457476" w14:textId="77777777" w:rsidR="005F39C9" w:rsidRPr="004C0BA3" w:rsidRDefault="00877817">
      <w:pPr>
        <w:spacing w:line="276" w:lineRule="auto"/>
        <w:jc w:val="both"/>
        <w:rPr>
          <w:rFonts w:cs="Arial"/>
          <w:szCs w:val="22"/>
          <w:lang w:val="hr-HR"/>
        </w:rPr>
      </w:pPr>
      <w:r w:rsidRPr="004C0BA3">
        <w:rPr>
          <w:rFonts w:cs="Arial"/>
          <w:szCs w:val="22"/>
          <w:lang w:val="hr-HR"/>
        </w:rPr>
        <w:t xml:space="preserve">(3) </w:t>
      </w:r>
      <w:r w:rsidR="005F39C9" w:rsidRPr="004C0BA3">
        <w:rPr>
          <w:rFonts w:cs="Arial"/>
          <w:szCs w:val="22"/>
          <w:lang w:val="hr-HR"/>
        </w:rPr>
        <w:t>Ako Zakupodavac u sporazumnom roku ne izvrši popravke koje je dužan izvršiti, Zakupnik ima pravo na teret Zakupodavca sam izvršiti popravke</w:t>
      </w:r>
      <w:r w:rsidR="00AF45A8">
        <w:rPr>
          <w:rFonts w:cs="Arial"/>
          <w:szCs w:val="22"/>
          <w:lang w:val="hr-HR"/>
        </w:rPr>
        <w:t>, te ga teretiti za stvarne izdatke.</w:t>
      </w:r>
    </w:p>
    <w:p w14:paraId="1391B1CE" w14:textId="77777777" w:rsidR="005F39C9" w:rsidRPr="004C0BA3" w:rsidRDefault="005F39C9">
      <w:pPr>
        <w:spacing w:line="276" w:lineRule="auto"/>
        <w:jc w:val="both"/>
        <w:rPr>
          <w:rFonts w:cs="Arial"/>
          <w:szCs w:val="22"/>
          <w:lang w:val="hr-HR"/>
        </w:rPr>
      </w:pPr>
    </w:p>
    <w:p w14:paraId="6298568F" w14:textId="234A7F62" w:rsidR="00BE20CF" w:rsidRDefault="00877817" w:rsidP="0046467D">
      <w:pPr>
        <w:spacing w:line="276" w:lineRule="auto"/>
        <w:jc w:val="both"/>
        <w:rPr>
          <w:rFonts w:cs="Arial"/>
          <w:b/>
          <w:szCs w:val="22"/>
          <w:lang w:val="hr-HR"/>
        </w:rPr>
      </w:pPr>
      <w:r w:rsidRPr="004C0BA3">
        <w:rPr>
          <w:rFonts w:cs="Arial"/>
          <w:szCs w:val="22"/>
          <w:lang w:val="hr-HR"/>
        </w:rPr>
        <w:t>(</w:t>
      </w:r>
      <w:r w:rsidR="00AF45A8">
        <w:rPr>
          <w:rFonts w:cs="Arial"/>
          <w:szCs w:val="22"/>
          <w:lang w:val="hr-HR"/>
        </w:rPr>
        <w:t>4</w:t>
      </w:r>
      <w:r w:rsidRPr="004C0BA3">
        <w:rPr>
          <w:rFonts w:cs="Arial"/>
          <w:szCs w:val="22"/>
          <w:lang w:val="hr-HR"/>
        </w:rPr>
        <w:t xml:space="preserve">) </w:t>
      </w:r>
      <w:r w:rsidR="005F39C9" w:rsidRPr="004C0BA3">
        <w:rPr>
          <w:rFonts w:cs="Arial"/>
          <w:szCs w:val="22"/>
          <w:lang w:val="hr-HR"/>
        </w:rPr>
        <w:t xml:space="preserve">Zakupnik je dužan odmah po otkrivanju oštećenja obavijestiti Zakupodavca o potrebi popravka zgrade ili infrastrukture zgrade. </w:t>
      </w:r>
    </w:p>
    <w:p w14:paraId="52DE94D9" w14:textId="1701A5D5" w:rsidR="00AB01EC" w:rsidRDefault="00AB01EC" w:rsidP="0077415D">
      <w:pPr>
        <w:spacing w:line="276" w:lineRule="auto"/>
        <w:outlineLvl w:val="0"/>
        <w:rPr>
          <w:rFonts w:cs="Arial"/>
          <w:b/>
          <w:szCs w:val="22"/>
          <w:lang w:val="hr-HR"/>
        </w:rPr>
      </w:pPr>
    </w:p>
    <w:p w14:paraId="402EE557" w14:textId="77777777" w:rsidR="001E7DFD" w:rsidRDefault="001E7DFD" w:rsidP="004306B2">
      <w:pPr>
        <w:spacing w:line="276" w:lineRule="auto"/>
        <w:jc w:val="center"/>
        <w:outlineLvl w:val="0"/>
        <w:rPr>
          <w:rFonts w:cs="Arial"/>
          <w:b/>
          <w:szCs w:val="22"/>
          <w:lang w:val="hr-HR"/>
        </w:rPr>
      </w:pPr>
    </w:p>
    <w:p w14:paraId="30D92207" w14:textId="4860AF38" w:rsidR="002C0B7B" w:rsidRPr="004C0BA3" w:rsidRDefault="00885E60" w:rsidP="004306B2">
      <w:pPr>
        <w:spacing w:line="276" w:lineRule="auto"/>
        <w:jc w:val="center"/>
        <w:outlineLvl w:val="0"/>
        <w:rPr>
          <w:rFonts w:cs="Arial"/>
          <w:b/>
          <w:szCs w:val="22"/>
          <w:lang w:val="hr-HR"/>
        </w:rPr>
      </w:pPr>
      <w:r w:rsidRPr="004C0BA3">
        <w:rPr>
          <w:rFonts w:cs="Arial"/>
          <w:b/>
          <w:szCs w:val="22"/>
          <w:lang w:val="hr-HR"/>
        </w:rPr>
        <w:lastRenderedPageBreak/>
        <w:t>OSIGURANJE POSLOVNOG PROSTORA</w:t>
      </w:r>
    </w:p>
    <w:p w14:paraId="14FB2483" w14:textId="77777777" w:rsidR="005F39C9" w:rsidRPr="004C0BA3" w:rsidRDefault="005F39C9" w:rsidP="00637850">
      <w:pPr>
        <w:spacing w:line="276" w:lineRule="auto"/>
        <w:jc w:val="center"/>
        <w:rPr>
          <w:rFonts w:cs="Arial"/>
          <w:b/>
          <w:szCs w:val="22"/>
          <w:lang w:val="hr-HR"/>
        </w:rPr>
      </w:pPr>
      <w:r w:rsidRPr="004C0BA3">
        <w:rPr>
          <w:rFonts w:cs="Arial"/>
          <w:b/>
          <w:szCs w:val="22"/>
          <w:lang w:val="hr-HR"/>
        </w:rPr>
        <w:t>Članak 6.</w:t>
      </w:r>
    </w:p>
    <w:p w14:paraId="01B47163" w14:textId="77777777" w:rsidR="005F39C9" w:rsidRPr="004C0BA3" w:rsidRDefault="005F39C9">
      <w:pPr>
        <w:spacing w:line="276" w:lineRule="auto"/>
        <w:jc w:val="both"/>
        <w:rPr>
          <w:rFonts w:cs="Arial"/>
          <w:szCs w:val="22"/>
          <w:lang w:val="hr-HR"/>
        </w:rPr>
      </w:pPr>
    </w:p>
    <w:p w14:paraId="026E947F" w14:textId="77777777" w:rsidR="005F39C9" w:rsidRPr="004C0BA3" w:rsidRDefault="00877817" w:rsidP="00885E60">
      <w:pPr>
        <w:spacing w:line="276" w:lineRule="auto"/>
        <w:jc w:val="both"/>
        <w:rPr>
          <w:rFonts w:cs="Arial"/>
          <w:szCs w:val="22"/>
          <w:lang w:val="hr-HR"/>
        </w:rPr>
      </w:pPr>
      <w:r w:rsidRPr="004C0BA3">
        <w:rPr>
          <w:rFonts w:cs="Arial"/>
          <w:szCs w:val="22"/>
          <w:lang w:val="hr-HR"/>
        </w:rPr>
        <w:t xml:space="preserve">(1) </w:t>
      </w:r>
      <w:r w:rsidR="005F39C9" w:rsidRPr="004C0BA3">
        <w:rPr>
          <w:rFonts w:cs="Arial"/>
          <w:szCs w:val="22"/>
          <w:lang w:val="hr-HR"/>
        </w:rPr>
        <w:t xml:space="preserve">Zakupnik se obvezuje na vlastiti trošak osigurati opremu i stvari u zakupljenom poslovnom prostoru za cijelo vrijeme trajanja zakupa. </w:t>
      </w:r>
    </w:p>
    <w:p w14:paraId="67438216" w14:textId="77777777" w:rsidR="00877817" w:rsidRPr="004C0BA3" w:rsidRDefault="00877817" w:rsidP="00885E60">
      <w:pPr>
        <w:rPr>
          <w:rFonts w:cs="Arial"/>
          <w:szCs w:val="22"/>
          <w:lang w:val="hr-HR"/>
        </w:rPr>
      </w:pPr>
    </w:p>
    <w:p w14:paraId="23E26E71" w14:textId="77777777" w:rsidR="005F39C9" w:rsidRPr="004C0BA3" w:rsidRDefault="005F39C9">
      <w:pPr>
        <w:spacing w:line="276" w:lineRule="auto"/>
        <w:jc w:val="both"/>
        <w:rPr>
          <w:rFonts w:cs="Arial"/>
          <w:szCs w:val="22"/>
          <w:lang w:val="hr-HR"/>
        </w:rPr>
      </w:pPr>
      <w:r w:rsidRPr="004C0BA3">
        <w:rPr>
          <w:rFonts w:cs="Arial"/>
          <w:szCs w:val="22"/>
          <w:lang w:val="hr-HR"/>
        </w:rPr>
        <w:t>(2) Zakupnik je dužan provoditi mjere zaštite od požara u zakupljenom poslovnom prostoru, sukladno Zakonu o zaštiti od požara.</w:t>
      </w:r>
    </w:p>
    <w:p w14:paraId="40B398D4" w14:textId="77777777" w:rsidR="005F39C9" w:rsidRPr="004C0BA3" w:rsidRDefault="005F39C9">
      <w:pPr>
        <w:spacing w:line="276" w:lineRule="auto"/>
        <w:jc w:val="both"/>
        <w:rPr>
          <w:rFonts w:cs="Arial"/>
          <w:szCs w:val="22"/>
          <w:lang w:val="hr-HR"/>
        </w:rPr>
      </w:pPr>
    </w:p>
    <w:p w14:paraId="44FAC433" w14:textId="77777777" w:rsidR="005F39C9" w:rsidRPr="004C0BA3" w:rsidRDefault="005F39C9">
      <w:pPr>
        <w:spacing w:line="276" w:lineRule="auto"/>
        <w:jc w:val="both"/>
        <w:rPr>
          <w:rFonts w:cs="Arial"/>
          <w:szCs w:val="22"/>
          <w:lang w:val="hr-HR"/>
        </w:rPr>
      </w:pPr>
      <w:r w:rsidRPr="004C0BA3">
        <w:rPr>
          <w:rFonts w:cs="Arial"/>
          <w:szCs w:val="22"/>
          <w:lang w:val="hr-HR"/>
        </w:rPr>
        <w:t xml:space="preserve">(3) Zakupodavac ne snosi nikakav rizik za opremu i stvari Zakupnika koje se nalaze i koriste u Predmetu zakupa. </w:t>
      </w:r>
    </w:p>
    <w:p w14:paraId="014EEF0D" w14:textId="2311A17B" w:rsidR="00D31B2B" w:rsidRDefault="00D31B2B">
      <w:pPr>
        <w:spacing w:line="276" w:lineRule="auto"/>
        <w:jc w:val="both"/>
        <w:rPr>
          <w:rFonts w:cs="Arial"/>
          <w:szCs w:val="22"/>
          <w:lang w:val="hr-HR"/>
        </w:rPr>
      </w:pPr>
    </w:p>
    <w:p w14:paraId="4C358363" w14:textId="77777777" w:rsidR="002C0B7B" w:rsidRPr="004C0BA3" w:rsidRDefault="00885E60" w:rsidP="002C0B7B">
      <w:pPr>
        <w:spacing w:line="276" w:lineRule="auto"/>
        <w:jc w:val="center"/>
        <w:outlineLvl w:val="0"/>
        <w:rPr>
          <w:rFonts w:cs="Arial"/>
          <w:b/>
          <w:szCs w:val="22"/>
          <w:lang w:val="hr-HR"/>
        </w:rPr>
      </w:pPr>
      <w:r w:rsidRPr="004C0BA3">
        <w:rPr>
          <w:rFonts w:cs="Arial"/>
          <w:b/>
          <w:szCs w:val="22"/>
          <w:lang w:val="hr-HR"/>
        </w:rPr>
        <w:t>VRAĆANJE POSLOVNOG PROSTORA</w:t>
      </w:r>
    </w:p>
    <w:p w14:paraId="3BFE599D" w14:textId="77777777" w:rsidR="005F39C9" w:rsidRPr="004C0BA3" w:rsidRDefault="005F39C9" w:rsidP="002C0B7B">
      <w:pPr>
        <w:spacing w:line="276" w:lineRule="auto"/>
        <w:jc w:val="center"/>
        <w:rPr>
          <w:rFonts w:cs="Arial"/>
          <w:b/>
          <w:szCs w:val="22"/>
          <w:lang w:val="hr-HR"/>
        </w:rPr>
      </w:pPr>
      <w:r w:rsidRPr="004C0BA3">
        <w:rPr>
          <w:rFonts w:cs="Arial"/>
          <w:b/>
          <w:szCs w:val="22"/>
          <w:lang w:val="hr-HR"/>
        </w:rPr>
        <w:t>Članak 7.</w:t>
      </w:r>
    </w:p>
    <w:p w14:paraId="27C0A983" w14:textId="77777777" w:rsidR="005F39C9" w:rsidRPr="004C0BA3" w:rsidRDefault="005F39C9">
      <w:pPr>
        <w:spacing w:line="276" w:lineRule="auto"/>
        <w:jc w:val="both"/>
        <w:rPr>
          <w:rFonts w:cs="Arial"/>
          <w:szCs w:val="22"/>
          <w:lang w:val="hr-HR"/>
        </w:rPr>
      </w:pPr>
    </w:p>
    <w:p w14:paraId="2533D963" w14:textId="1B55CB22" w:rsidR="005F39C9" w:rsidRPr="004C0BA3" w:rsidRDefault="005F39C9">
      <w:pPr>
        <w:spacing w:line="276" w:lineRule="auto"/>
        <w:jc w:val="both"/>
        <w:rPr>
          <w:rFonts w:cs="Arial"/>
          <w:szCs w:val="22"/>
          <w:lang w:val="hr-HR"/>
        </w:rPr>
      </w:pPr>
      <w:r w:rsidRPr="004C0BA3">
        <w:rPr>
          <w:rFonts w:cs="Arial"/>
          <w:szCs w:val="22"/>
          <w:lang w:val="hr-HR"/>
        </w:rPr>
        <w:t xml:space="preserve">(1) Zakupnik se obvezuje da će prilikom prestanka ovog </w:t>
      </w:r>
      <w:r w:rsidR="004341AF">
        <w:rPr>
          <w:rFonts w:cs="Arial"/>
          <w:szCs w:val="22"/>
          <w:lang w:val="hr-HR"/>
        </w:rPr>
        <w:t>U</w:t>
      </w:r>
      <w:r w:rsidRPr="004C0BA3">
        <w:rPr>
          <w:rFonts w:cs="Arial"/>
          <w:szCs w:val="22"/>
          <w:lang w:val="hr-HR"/>
        </w:rPr>
        <w:t>govora, poslovni prostor koji je predmet ovog ugovora vratiti Zakupodavcu u stanju u kakvom ga je preuzeo, pri čemu će se uzeti u obzir vrijeme uporabe prostora vezano uz redovitu i uobičajenu uporabu.</w:t>
      </w:r>
    </w:p>
    <w:p w14:paraId="512779CA" w14:textId="77777777" w:rsidR="005F39C9" w:rsidRPr="004C0BA3" w:rsidRDefault="005F39C9">
      <w:pPr>
        <w:spacing w:line="276" w:lineRule="auto"/>
        <w:jc w:val="both"/>
        <w:rPr>
          <w:rFonts w:cs="Arial"/>
          <w:szCs w:val="22"/>
          <w:lang w:val="hr-HR"/>
        </w:rPr>
      </w:pPr>
    </w:p>
    <w:p w14:paraId="72781784" w14:textId="77777777" w:rsidR="00AF45A8" w:rsidRPr="002C0B7B" w:rsidRDefault="005F39C9">
      <w:pPr>
        <w:spacing w:line="276" w:lineRule="auto"/>
        <w:jc w:val="both"/>
        <w:rPr>
          <w:rFonts w:cs="Arial"/>
          <w:szCs w:val="22"/>
          <w:lang w:val="hr-HR"/>
        </w:rPr>
      </w:pPr>
      <w:r w:rsidRPr="004C0BA3">
        <w:rPr>
          <w:rFonts w:cs="Arial"/>
          <w:szCs w:val="22"/>
          <w:lang w:val="hr-HR"/>
        </w:rPr>
        <w:t>(2) Zakupnik je ovlašten prilikom primopredaje prostora, iznijeti i svu vlastitu ugrađenu opremu koju može odvojiti bez oštećenja prostora.</w:t>
      </w:r>
    </w:p>
    <w:p w14:paraId="042B1AB1" w14:textId="77777777" w:rsidR="00AF45A8" w:rsidRPr="004C0BA3" w:rsidRDefault="00AF45A8">
      <w:pPr>
        <w:spacing w:line="276" w:lineRule="auto"/>
        <w:jc w:val="both"/>
        <w:rPr>
          <w:rFonts w:cs="Arial"/>
          <w:b/>
          <w:szCs w:val="22"/>
          <w:lang w:val="hr-HR"/>
        </w:rPr>
      </w:pPr>
    </w:p>
    <w:p w14:paraId="04ABB5F9" w14:textId="77777777" w:rsidR="005F39C9" w:rsidRPr="004C0BA3" w:rsidRDefault="005F39C9" w:rsidP="002C0B7B">
      <w:pPr>
        <w:spacing w:line="276" w:lineRule="auto"/>
        <w:jc w:val="center"/>
        <w:outlineLvl w:val="0"/>
        <w:rPr>
          <w:rFonts w:cs="Arial"/>
          <w:b/>
          <w:szCs w:val="22"/>
          <w:lang w:val="hr-HR"/>
        </w:rPr>
      </w:pPr>
      <w:r w:rsidRPr="004C0BA3">
        <w:rPr>
          <w:rFonts w:cs="Arial"/>
          <w:b/>
          <w:szCs w:val="22"/>
          <w:lang w:val="hr-HR"/>
        </w:rPr>
        <w:t>Članak 8.</w:t>
      </w:r>
    </w:p>
    <w:p w14:paraId="4A70B160" w14:textId="77777777" w:rsidR="005F39C9" w:rsidRPr="004C0BA3" w:rsidRDefault="005F39C9">
      <w:pPr>
        <w:spacing w:line="276" w:lineRule="auto"/>
        <w:jc w:val="both"/>
        <w:rPr>
          <w:rFonts w:cs="Arial"/>
          <w:szCs w:val="22"/>
          <w:lang w:val="hr-HR"/>
        </w:rPr>
      </w:pPr>
    </w:p>
    <w:p w14:paraId="60519840" w14:textId="77777777" w:rsidR="005F39C9" w:rsidRDefault="007A5E4B" w:rsidP="007A5E4B">
      <w:pPr>
        <w:spacing w:line="276" w:lineRule="auto"/>
        <w:jc w:val="both"/>
        <w:rPr>
          <w:rFonts w:cs="Arial"/>
          <w:szCs w:val="22"/>
          <w:lang w:val="hr-HR"/>
        </w:rPr>
      </w:pPr>
      <w:r w:rsidRPr="007A5E4B">
        <w:rPr>
          <w:rFonts w:cs="Arial"/>
          <w:szCs w:val="22"/>
          <w:lang w:val="hr-HR"/>
        </w:rPr>
        <w:t>(1</w:t>
      </w:r>
      <w:r>
        <w:rPr>
          <w:rFonts w:cs="Arial"/>
          <w:szCs w:val="22"/>
          <w:lang w:val="hr-HR"/>
        </w:rPr>
        <w:t xml:space="preserve">) </w:t>
      </w:r>
      <w:r w:rsidR="005F39C9" w:rsidRPr="007A5E4B">
        <w:rPr>
          <w:rFonts w:cs="Arial"/>
          <w:szCs w:val="22"/>
          <w:lang w:val="hr-HR"/>
        </w:rPr>
        <w:t>Na dan isteka ovog Ugovora, ugovorne strane će izvršiti zajedničku primopredaju poslovnih prostora koji su bili predmetom Ugovora, kojom prilikom će utvrditi stanje objekata kao i međusobne obveze, te eventualna potraživanja.</w:t>
      </w:r>
    </w:p>
    <w:p w14:paraId="0C6B0759" w14:textId="0528F684" w:rsidR="00FA16D2" w:rsidRPr="007A5E4B" w:rsidRDefault="00FA16D2" w:rsidP="007A5E4B">
      <w:pPr>
        <w:spacing w:line="276" w:lineRule="auto"/>
        <w:jc w:val="both"/>
        <w:rPr>
          <w:rFonts w:cs="Arial"/>
          <w:szCs w:val="22"/>
          <w:lang w:val="hr-HR"/>
        </w:rPr>
      </w:pPr>
    </w:p>
    <w:p w14:paraId="0105AB84" w14:textId="77777777" w:rsidR="002C0B7B" w:rsidRPr="004C0BA3" w:rsidRDefault="00885E60" w:rsidP="00FA16D2">
      <w:pPr>
        <w:spacing w:line="276" w:lineRule="auto"/>
        <w:jc w:val="center"/>
        <w:outlineLvl w:val="0"/>
        <w:rPr>
          <w:rFonts w:cs="Arial"/>
          <w:b/>
          <w:szCs w:val="22"/>
          <w:lang w:val="hr-HR"/>
        </w:rPr>
      </w:pPr>
      <w:r w:rsidRPr="004C0BA3">
        <w:rPr>
          <w:rFonts w:cs="Arial"/>
          <w:b/>
          <w:szCs w:val="22"/>
          <w:lang w:val="hr-HR"/>
        </w:rPr>
        <w:t>OBVEZE ZAKUPODAVCA</w:t>
      </w:r>
    </w:p>
    <w:p w14:paraId="519193AF" w14:textId="77777777" w:rsidR="005F39C9" w:rsidRDefault="005F39C9" w:rsidP="007A5E4B">
      <w:pPr>
        <w:spacing w:line="276" w:lineRule="auto"/>
        <w:jc w:val="center"/>
        <w:rPr>
          <w:rFonts w:cs="Arial"/>
          <w:b/>
          <w:szCs w:val="22"/>
          <w:lang w:val="hr-HR"/>
        </w:rPr>
      </w:pPr>
      <w:r w:rsidRPr="004C0BA3">
        <w:rPr>
          <w:rFonts w:cs="Arial"/>
          <w:b/>
          <w:szCs w:val="22"/>
          <w:lang w:val="hr-HR"/>
        </w:rPr>
        <w:t>Članak 9.</w:t>
      </w:r>
    </w:p>
    <w:p w14:paraId="58DB8B46" w14:textId="77777777" w:rsidR="002C0B7B" w:rsidRPr="004C0BA3" w:rsidRDefault="002C0B7B">
      <w:pPr>
        <w:spacing w:line="276" w:lineRule="auto"/>
        <w:jc w:val="both"/>
        <w:rPr>
          <w:rFonts w:cs="Arial"/>
          <w:b/>
          <w:szCs w:val="22"/>
          <w:lang w:val="hr-HR"/>
        </w:rPr>
      </w:pPr>
    </w:p>
    <w:p w14:paraId="797AD48B" w14:textId="77777777" w:rsidR="00457930" w:rsidRDefault="00885E60" w:rsidP="00457930">
      <w:pPr>
        <w:pStyle w:val="Default"/>
        <w:spacing w:line="276" w:lineRule="auto"/>
        <w:jc w:val="both"/>
        <w:rPr>
          <w:rFonts w:ascii="Arial" w:hAnsi="Arial" w:cs="Arial"/>
          <w:color w:val="auto"/>
          <w:sz w:val="22"/>
          <w:szCs w:val="22"/>
        </w:rPr>
      </w:pPr>
      <w:r w:rsidRPr="004C0BA3">
        <w:rPr>
          <w:rFonts w:ascii="Arial" w:hAnsi="Arial" w:cs="Arial"/>
          <w:color w:val="auto"/>
          <w:sz w:val="22"/>
          <w:szCs w:val="22"/>
        </w:rPr>
        <w:t xml:space="preserve">(1) </w:t>
      </w:r>
      <w:r w:rsidR="005F39C9" w:rsidRPr="004C0BA3">
        <w:rPr>
          <w:rFonts w:ascii="Arial" w:hAnsi="Arial" w:cs="Arial"/>
          <w:color w:val="auto"/>
          <w:sz w:val="22"/>
          <w:szCs w:val="22"/>
        </w:rPr>
        <w:t>Zakupodavac se obvezuje da će za vrijeme</w:t>
      </w:r>
      <w:r w:rsidR="00457930">
        <w:rPr>
          <w:rFonts w:ascii="Arial" w:hAnsi="Arial" w:cs="Arial"/>
          <w:color w:val="auto"/>
          <w:sz w:val="22"/>
          <w:szCs w:val="22"/>
        </w:rPr>
        <w:t xml:space="preserve"> trajanja ovog Ugovora o zakupu:</w:t>
      </w:r>
    </w:p>
    <w:p w14:paraId="7838C9B6" w14:textId="77777777" w:rsidR="00457930" w:rsidRDefault="00457930" w:rsidP="00457930">
      <w:pPr>
        <w:pStyle w:val="Default"/>
        <w:spacing w:line="276" w:lineRule="auto"/>
        <w:jc w:val="both"/>
        <w:rPr>
          <w:rFonts w:ascii="Arial" w:hAnsi="Arial" w:cs="Arial"/>
          <w:color w:val="auto"/>
          <w:sz w:val="22"/>
          <w:szCs w:val="22"/>
        </w:rPr>
      </w:pPr>
    </w:p>
    <w:p w14:paraId="359F36A4" w14:textId="77777777" w:rsidR="00B94351" w:rsidRDefault="00457930" w:rsidP="00457930">
      <w:pPr>
        <w:pStyle w:val="Default"/>
        <w:spacing w:line="276" w:lineRule="auto"/>
        <w:jc w:val="both"/>
        <w:rPr>
          <w:rFonts w:ascii="Arial" w:hAnsi="Arial" w:cs="Arial"/>
          <w:color w:val="auto"/>
          <w:sz w:val="22"/>
          <w:szCs w:val="22"/>
        </w:rPr>
      </w:pPr>
      <w:r>
        <w:rPr>
          <w:rFonts w:ascii="Arial" w:hAnsi="Arial" w:cs="Arial"/>
          <w:color w:val="auto"/>
          <w:sz w:val="22"/>
          <w:szCs w:val="22"/>
        </w:rPr>
        <w:t>- o</w:t>
      </w:r>
      <w:r w:rsidR="005F39C9" w:rsidRPr="004C0BA3">
        <w:rPr>
          <w:rFonts w:ascii="Arial" w:hAnsi="Arial" w:cs="Arial"/>
          <w:color w:val="auto"/>
          <w:sz w:val="22"/>
          <w:szCs w:val="22"/>
        </w:rPr>
        <w:t xml:space="preserve"> svom trošku održavati poslovnu zgradu i njenu infrastrukturu u takvom stanju koje će Zakupniku omogućiti nesmetanu upotrebu z</w:t>
      </w:r>
      <w:r w:rsidR="00B94351">
        <w:rPr>
          <w:rFonts w:ascii="Arial" w:hAnsi="Arial" w:cs="Arial"/>
          <w:color w:val="auto"/>
          <w:sz w:val="22"/>
          <w:szCs w:val="22"/>
        </w:rPr>
        <w:t>akupljenih poslovnih prostorija</w:t>
      </w:r>
      <w:r w:rsidR="00B94351" w:rsidRPr="002C0B7B">
        <w:rPr>
          <w:rFonts w:ascii="Arial" w:hAnsi="Arial" w:cs="Arial"/>
          <w:color w:val="auto"/>
          <w:sz w:val="22"/>
          <w:szCs w:val="22"/>
        </w:rPr>
        <w:t>, sukladno odredbama o održavanju i obvezama iz članka 4. ovog ugovora.</w:t>
      </w:r>
    </w:p>
    <w:p w14:paraId="21B7B622" w14:textId="0A1342FB" w:rsidR="005F39C9" w:rsidRDefault="00457930">
      <w:pPr>
        <w:pStyle w:val="Default"/>
        <w:spacing w:line="276" w:lineRule="auto"/>
        <w:jc w:val="both"/>
        <w:rPr>
          <w:rFonts w:ascii="Arial" w:hAnsi="Arial" w:cs="Arial"/>
          <w:color w:val="auto"/>
          <w:sz w:val="22"/>
          <w:szCs w:val="22"/>
        </w:rPr>
      </w:pPr>
      <w:r>
        <w:rPr>
          <w:rFonts w:ascii="Arial" w:hAnsi="Arial" w:cs="Arial"/>
          <w:color w:val="auto"/>
          <w:sz w:val="22"/>
          <w:szCs w:val="22"/>
        </w:rPr>
        <w:t>- s</w:t>
      </w:r>
      <w:r w:rsidRPr="00457930">
        <w:rPr>
          <w:rFonts w:ascii="Arial" w:hAnsi="Arial" w:cs="Arial"/>
          <w:color w:val="auto"/>
          <w:sz w:val="22"/>
          <w:szCs w:val="22"/>
        </w:rPr>
        <w:t>nositi troškove pričuve i investicijskog održavanja nekretnine.</w:t>
      </w:r>
    </w:p>
    <w:p w14:paraId="79447CFA" w14:textId="377BE538" w:rsidR="00BE20CF" w:rsidRDefault="00BE20CF" w:rsidP="0077415D">
      <w:pPr>
        <w:spacing w:line="276" w:lineRule="auto"/>
        <w:outlineLvl w:val="0"/>
        <w:rPr>
          <w:rFonts w:cs="Arial"/>
          <w:b/>
          <w:szCs w:val="22"/>
          <w:lang w:val="hr-HR"/>
        </w:rPr>
      </w:pPr>
    </w:p>
    <w:p w14:paraId="537B856B" w14:textId="77777777" w:rsidR="008818C3" w:rsidRPr="004C0BA3" w:rsidRDefault="00190929" w:rsidP="00885E60">
      <w:pPr>
        <w:spacing w:line="276" w:lineRule="auto"/>
        <w:jc w:val="center"/>
        <w:outlineLvl w:val="0"/>
        <w:rPr>
          <w:rFonts w:cs="Arial"/>
          <w:b/>
          <w:szCs w:val="22"/>
          <w:lang w:val="hr-HR"/>
        </w:rPr>
      </w:pPr>
      <w:r w:rsidRPr="004C0BA3">
        <w:rPr>
          <w:rFonts w:cs="Arial"/>
          <w:b/>
          <w:szCs w:val="22"/>
          <w:lang w:val="hr-HR"/>
        </w:rPr>
        <w:t>ROK TRAJANJA UGOVORA I RASKID UGOVORA</w:t>
      </w:r>
    </w:p>
    <w:p w14:paraId="44BA4ACA" w14:textId="77777777" w:rsidR="005F39C9" w:rsidRPr="004C0BA3" w:rsidRDefault="00E62D9A" w:rsidP="00637850">
      <w:pPr>
        <w:spacing w:line="276" w:lineRule="auto"/>
        <w:jc w:val="center"/>
        <w:rPr>
          <w:rFonts w:cs="Arial"/>
          <w:b/>
          <w:szCs w:val="22"/>
          <w:lang w:val="hr-HR"/>
        </w:rPr>
      </w:pPr>
      <w:r w:rsidRPr="004C0BA3">
        <w:rPr>
          <w:rFonts w:cs="Arial"/>
          <w:b/>
          <w:szCs w:val="22"/>
          <w:lang w:val="hr-HR"/>
        </w:rPr>
        <w:t>Članak 1</w:t>
      </w:r>
      <w:r w:rsidR="00E53230">
        <w:rPr>
          <w:rFonts w:cs="Arial"/>
          <w:b/>
          <w:szCs w:val="22"/>
          <w:lang w:val="hr-HR"/>
        </w:rPr>
        <w:t>0</w:t>
      </w:r>
      <w:r w:rsidR="005F39C9" w:rsidRPr="004C0BA3">
        <w:rPr>
          <w:rFonts w:cs="Arial"/>
          <w:b/>
          <w:szCs w:val="22"/>
          <w:lang w:val="hr-HR"/>
        </w:rPr>
        <w:t>.</w:t>
      </w:r>
    </w:p>
    <w:p w14:paraId="39D3F6F5" w14:textId="77777777" w:rsidR="005F39C9" w:rsidRPr="004C0BA3" w:rsidRDefault="005F39C9">
      <w:pPr>
        <w:spacing w:line="276" w:lineRule="auto"/>
        <w:jc w:val="both"/>
        <w:rPr>
          <w:rFonts w:cs="Arial"/>
          <w:szCs w:val="22"/>
          <w:lang w:val="hr-HR"/>
        </w:rPr>
      </w:pPr>
    </w:p>
    <w:p w14:paraId="13B5EB19" w14:textId="3D6742C6" w:rsidR="005F39C9" w:rsidRPr="004C0BA3" w:rsidRDefault="005F39C9">
      <w:pPr>
        <w:spacing w:line="276" w:lineRule="auto"/>
        <w:jc w:val="both"/>
        <w:rPr>
          <w:rFonts w:cs="Arial"/>
          <w:szCs w:val="22"/>
          <w:lang w:val="hr-HR"/>
        </w:rPr>
      </w:pPr>
      <w:r w:rsidRPr="004C0BA3">
        <w:rPr>
          <w:rFonts w:cs="Arial"/>
          <w:szCs w:val="22"/>
          <w:lang w:val="hr-HR"/>
        </w:rPr>
        <w:t>(1)</w:t>
      </w:r>
      <w:r w:rsidR="00877817" w:rsidRPr="004C0BA3">
        <w:rPr>
          <w:rFonts w:cs="Arial"/>
          <w:szCs w:val="22"/>
          <w:lang w:val="hr-HR"/>
        </w:rPr>
        <w:t xml:space="preserve"> O</w:t>
      </w:r>
      <w:r w:rsidRPr="004C0BA3">
        <w:rPr>
          <w:rFonts w:cs="Arial"/>
          <w:szCs w:val="22"/>
          <w:lang w:val="hr-HR"/>
        </w:rPr>
        <w:t>vaj Ugovor zaključuje se na određeno vrijeme</w:t>
      </w:r>
      <w:r w:rsidRPr="004B56F3">
        <w:rPr>
          <w:rFonts w:cs="Arial"/>
          <w:szCs w:val="22"/>
          <w:lang w:val="hr-HR"/>
        </w:rPr>
        <w:t>,</w:t>
      </w:r>
      <w:r w:rsidRPr="004C0BA3">
        <w:rPr>
          <w:rFonts w:cs="Arial"/>
          <w:szCs w:val="22"/>
          <w:lang w:val="hr-HR"/>
        </w:rPr>
        <w:t xml:space="preserve"> </w:t>
      </w:r>
      <w:r w:rsidR="00DA57E9">
        <w:rPr>
          <w:rFonts w:cs="Arial"/>
          <w:szCs w:val="22"/>
          <w:lang w:val="hr-HR"/>
        </w:rPr>
        <w:t xml:space="preserve">počevši od </w:t>
      </w:r>
      <w:r w:rsidR="0022563D">
        <w:rPr>
          <w:rFonts w:cs="Arial"/>
          <w:szCs w:val="22"/>
          <w:lang w:val="hr-HR"/>
        </w:rPr>
        <w:t>01.01.2024</w:t>
      </w:r>
      <w:r w:rsidR="00465B4F" w:rsidRPr="00465B4F">
        <w:rPr>
          <w:rFonts w:cs="Arial"/>
          <w:szCs w:val="22"/>
          <w:lang w:val="hr-HR"/>
        </w:rPr>
        <w:t xml:space="preserve">. do </w:t>
      </w:r>
      <w:r w:rsidR="00465B4F">
        <w:rPr>
          <w:rFonts w:cs="Arial"/>
          <w:szCs w:val="22"/>
          <w:lang w:val="hr-HR"/>
        </w:rPr>
        <w:t xml:space="preserve">zaključno </w:t>
      </w:r>
      <w:r w:rsidR="00465B4F" w:rsidRPr="00465B4F">
        <w:rPr>
          <w:rFonts w:cs="Arial"/>
          <w:szCs w:val="22"/>
          <w:lang w:val="hr-HR"/>
        </w:rPr>
        <w:t>31.12.202</w:t>
      </w:r>
      <w:r w:rsidR="0022563D">
        <w:rPr>
          <w:rFonts w:cs="Arial"/>
          <w:szCs w:val="22"/>
          <w:lang w:val="hr-HR"/>
        </w:rPr>
        <w:t>5</w:t>
      </w:r>
      <w:r w:rsidR="00465B4F">
        <w:rPr>
          <w:rFonts w:cs="Arial"/>
          <w:szCs w:val="22"/>
          <w:lang w:val="hr-HR"/>
        </w:rPr>
        <w:t>. godine</w:t>
      </w:r>
      <w:r w:rsidR="00DA57E9">
        <w:rPr>
          <w:rFonts w:cs="Arial"/>
          <w:szCs w:val="22"/>
          <w:lang w:val="hr-HR"/>
        </w:rPr>
        <w:t xml:space="preserve">, </w:t>
      </w:r>
      <w:r w:rsidR="00885E60" w:rsidRPr="004C0BA3">
        <w:rPr>
          <w:rFonts w:cs="Arial"/>
          <w:szCs w:val="22"/>
          <w:lang w:val="hr-HR"/>
        </w:rPr>
        <w:t xml:space="preserve">s </w:t>
      </w:r>
      <w:r w:rsidRPr="004C0BA3">
        <w:rPr>
          <w:rFonts w:cs="Arial"/>
          <w:szCs w:val="22"/>
          <w:lang w:val="hr-HR"/>
        </w:rPr>
        <w:t>mogućno</w:t>
      </w:r>
      <w:r w:rsidR="00885E60" w:rsidRPr="004C0BA3">
        <w:rPr>
          <w:rFonts w:cs="Arial"/>
          <w:szCs w:val="22"/>
          <w:lang w:val="hr-HR"/>
        </w:rPr>
        <w:t>šću</w:t>
      </w:r>
      <w:r w:rsidRPr="004C0BA3">
        <w:rPr>
          <w:rFonts w:cs="Arial"/>
          <w:szCs w:val="22"/>
          <w:lang w:val="hr-HR"/>
        </w:rPr>
        <w:t xml:space="preserve"> </w:t>
      </w:r>
      <w:r w:rsidR="00885E60" w:rsidRPr="004C0BA3">
        <w:rPr>
          <w:rFonts w:cs="Arial"/>
          <w:szCs w:val="22"/>
          <w:lang w:val="hr-HR"/>
        </w:rPr>
        <w:t xml:space="preserve">da Zakupnik obnovi Ugovor o zakupu za sljedeće razdoblje </w:t>
      </w:r>
      <w:r w:rsidR="00877817" w:rsidRPr="004C0BA3">
        <w:rPr>
          <w:rFonts w:cs="Arial"/>
          <w:szCs w:val="22"/>
          <w:lang w:val="hr-HR"/>
        </w:rPr>
        <w:t xml:space="preserve">u skladu s </w:t>
      </w:r>
      <w:r w:rsidR="00885E60" w:rsidRPr="004C0BA3">
        <w:rPr>
          <w:rFonts w:cs="Arial"/>
          <w:szCs w:val="22"/>
          <w:lang w:val="hr-HR"/>
        </w:rPr>
        <w:t>odredbama</w:t>
      </w:r>
      <w:r w:rsidR="00877817" w:rsidRPr="004C0BA3">
        <w:rPr>
          <w:rFonts w:cs="Arial"/>
          <w:szCs w:val="22"/>
          <w:lang w:val="hr-HR"/>
        </w:rPr>
        <w:t xml:space="preserve"> ovog Ugovor</w:t>
      </w:r>
      <w:r w:rsidR="00885E60" w:rsidRPr="004C0BA3">
        <w:rPr>
          <w:rFonts w:cs="Arial"/>
          <w:szCs w:val="22"/>
          <w:lang w:val="hr-HR"/>
        </w:rPr>
        <w:t>a</w:t>
      </w:r>
      <w:r w:rsidR="00D31B2B" w:rsidRPr="004C0BA3">
        <w:rPr>
          <w:rFonts w:cs="Arial"/>
          <w:szCs w:val="22"/>
          <w:lang w:val="hr-HR"/>
        </w:rPr>
        <w:t>, uz uvjet urednog izvršavanja ugovorom preuzetih obveza</w:t>
      </w:r>
      <w:r w:rsidRPr="004C0BA3">
        <w:rPr>
          <w:rFonts w:cs="Arial"/>
          <w:szCs w:val="22"/>
          <w:lang w:val="hr-HR"/>
        </w:rPr>
        <w:t>.</w:t>
      </w:r>
    </w:p>
    <w:p w14:paraId="4508EC9B" w14:textId="77777777" w:rsidR="005F39C9" w:rsidRPr="004C0BA3" w:rsidRDefault="005F39C9">
      <w:pPr>
        <w:spacing w:line="276" w:lineRule="auto"/>
        <w:jc w:val="both"/>
        <w:rPr>
          <w:rFonts w:cs="Arial"/>
          <w:szCs w:val="22"/>
          <w:lang w:val="hr-HR"/>
        </w:rPr>
      </w:pPr>
    </w:p>
    <w:p w14:paraId="0269DDF0" w14:textId="77777777" w:rsidR="005F39C9" w:rsidRPr="004C0BA3" w:rsidRDefault="005F39C9">
      <w:pPr>
        <w:spacing w:line="276" w:lineRule="auto"/>
        <w:jc w:val="both"/>
        <w:rPr>
          <w:rFonts w:cs="Arial"/>
          <w:szCs w:val="22"/>
          <w:lang w:val="hr-HR"/>
        </w:rPr>
      </w:pPr>
      <w:r w:rsidRPr="004C0BA3">
        <w:rPr>
          <w:rFonts w:cs="Arial"/>
          <w:szCs w:val="22"/>
          <w:lang w:val="hr-HR"/>
        </w:rPr>
        <w:t>(2) Ugovorne strane pristupit će pregovorima o mogućem produljenju trajanja ugovora najmanje 90 (devedeset) dana prije isteka roka na koji je Ugovor zaključen.</w:t>
      </w:r>
    </w:p>
    <w:p w14:paraId="3273FBAF" w14:textId="77777777" w:rsidR="00E937E5" w:rsidRPr="004C0BA3" w:rsidRDefault="00E937E5">
      <w:pPr>
        <w:spacing w:line="276" w:lineRule="auto"/>
        <w:jc w:val="both"/>
        <w:rPr>
          <w:rFonts w:cs="Arial"/>
          <w:szCs w:val="22"/>
          <w:lang w:val="hr-HR"/>
        </w:rPr>
      </w:pPr>
    </w:p>
    <w:p w14:paraId="268B2499" w14:textId="77777777" w:rsidR="00E937E5" w:rsidRPr="004C0BA3" w:rsidRDefault="00E937E5">
      <w:pPr>
        <w:spacing w:line="276" w:lineRule="auto"/>
        <w:jc w:val="both"/>
        <w:rPr>
          <w:rFonts w:cs="Arial"/>
          <w:szCs w:val="22"/>
          <w:lang w:val="hr-HR"/>
        </w:rPr>
      </w:pPr>
      <w:r w:rsidRPr="004C0BA3">
        <w:rPr>
          <w:rFonts w:cs="Arial"/>
          <w:szCs w:val="22"/>
          <w:lang w:val="hr-HR"/>
        </w:rPr>
        <w:t>(</w:t>
      </w:r>
      <w:r w:rsidR="00ED477B" w:rsidRPr="004C0BA3">
        <w:rPr>
          <w:rFonts w:cs="Arial"/>
          <w:szCs w:val="22"/>
          <w:lang w:val="hr-HR"/>
        </w:rPr>
        <w:t>3</w:t>
      </w:r>
      <w:r w:rsidRPr="004C0BA3">
        <w:rPr>
          <w:rFonts w:cs="Arial"/>
          <w:szCs w:val="22"/>
          <w:lang w:val="hr-HR"/>
        </w:rPr>
        <w:t xml:space="preserve">) Ugovorne strane su suglasne da Zakupnik može jednostrano raskinuti ovaj Ugovor </w:t>
      </w:r>
      <w:r w:rsidR="004C1172" w:rsidRPr="004C0BA3">
        <w:rPr>
          <w:rFonts w:cs="Arial"/>
          <w:szCs w:val="22"/>
          <w:lang w:val="hr-HR"/>
        </w:rPr>
        <w:t xml:space="preserve">tijekom trajanja zakupa </w:t>
      </w:r>
      <w:r w:rsidRPr="004C0BA3">
        <w:rPr>
          <w:rFonts w:cs="Arial"/>
          <w:szCs w:val="22"/>
          <w:lang w:val="hr-HR"/>
        </w:rPr>
        <w:t>bez otkaznog roka ako Zakupodavac jednostrano poveća iznos mjesečne zakupnine iz članka 3. ovog Ugovora</w:t>
      </w:r>
      <w:r w:rsidR="00D07ECB" w:rsidRPr="004C0BA3">
        <w:rPr>
          <w:rFonts w:cs="Arial"/>
          <w:szCs w:val="22"/>
          <w:lang w:val="hr-HR"/>
        </w:rPr>
        <w:t>.</w:t>
      </w:r>
    </w:p>
    <w:p w14:paraId="4307B8A8" w14:textId="77777777" w:rsidR="00D31B2B" w:rsidRPr="004C0BA3" w:rsidRDefault="00D31B2B">
      <w:pPr>
        <w:spacing w:line="276" w:lineRule="auto"/>
        <w:jc w:val="both"/>
        <w:rPr>
          <w:rFonts w:cs="Arial"/>
          <w:szCs w:val="22"/>
          <w:lang w:val="hr-HR"/>
        </w:rPr>
      </w:pPr>
    </w:p>
    <w:p w14:paraId="1A43CBEB" w14:textId="77777777" w:rsidR="00E937E5" w:rsidRPr="004C0BA3" w:rsidRDefault="005F39C9" w:rsidP="00E53230">
      <w:pPr>
        <w:spacing w:line="276" w:lineRule="auto"/>
        <w:jc w:val="both"/>
        <w:rPr>
          <w:rFonts w:cs="Arial"/>
          <w:szCs w:val="22"/>
          <w:lang w:val="hr-HR"/>
        </w:rPr>
      </w:pPr>
      <w:r w:rsidRPr="004C0BA3">
        <w:rPr>
          <w:rFonts w:cs="Arial"/>
          <w:szCs w:val="22"/>
          <w:lang w:val="hr-HR"/>
        </w:rPr>
        <w:t>(</w:t>
      </w:r>
      <w:r w:rsidR="00642E2D">
        <w:rPr>
          <w:rFonts w:cs="Arial"/>
          <w:szCs w:val="22"/>
          <w:lang w:val="hr-HR"/>
        </w:rPr>
        <w:t>4</w:t>
      </w:r>
      <w:r w:rsidRPr="004C0BA3">
        <w:rPr>
          <w:rFonts w:cs="Arial"/>
          <w:szCs w:val="22"/>
          <w:lang w:val="hr-HR"/>
        </w:rPr>
        <w:t xml:space="preserve">) Zakupnik je ovlašten, u svako doba, tijekom trajanja ovog ugovora isti raskinuti </w:t>
      </w:r>
      <w:r w:rsidR="008C0C3E">
        <w:rPr>
          <w:rFonts w:cs="Arial"/>
          <w:szCs w:val="22"/>
          <w:lang w:val="hr-HR"/>
        </w:rPr>
        <w:t>u slučaju da se Zakupodavac</w:t>
      </w:r>
      <w:r w:rsidRPr="004C0BA3">
        <w:rPr>
          <w:rFonts w:cs="Arial"/>
          <w:szCs w:val="22"/>
          <w:lang w:val="hr-HR"/>
        </w:rPr>
        <w:t xml:space="preserve"> </w:t>
      </w:r>
      <w:r w:rsidR="008C0C3E">
        <w:rPr>
          <w:rFonts w:cs="Arial"/>
          <w:szCs w:val="22"/>
          <w:lang w:val="hr-HR"/>
        </w:rPr>
        <w:t>ne pridržava</w:t>
      </w:r>
      <w:r w:rsidR="008C0C3E" w:rsidRPr="004C0BA3">
        <w:rPr>
          <w:rFonts w:cs="Arial"/>
          <w:szCs w:val="22"/>
          <w:lang w:val="hr-HR"/>
        </w:rPr>
        <w:t xml:space="preserve"> </w:t>
      </w:r>
      <w:r w:rsidRPr="004C0BA3">
        <w:rPr>
          <w:rFonts w:cs="Arial"/>
          <w:szCs w:val="22"/>
          <w:lang w:val="hr-HR"/>
        </w:rPr>
        <w:t xml:space="preserve">ugovornih odredbi ovog Ugovora, a nakon što je Zakupodavac pisanim putem upozoren na kršenje </w:t>
      </w:r>
      <w:r w:rsidR="008C0C3E">
        <w:rPr>
          <w:rFonts w:cs="Arial"/>
          <w:szCs w:val="22"/>
          <w:lang w:val="hr-HR"/>
        </w:rPr>
        <w:t>istih</w:t>
      </w:r>
      <w:r w:rsidRPr="004C0BA3">
        <w:rPr>
          <w:rFonts w:cs="Arial"/>
          <w:szCs w:val="22"/>
          <w:lang w:val="hr-HR"/>
        </w:rPr>
        <w:t xml:space="preserve">, te je propustio u sporazumno utvrđenom primjerenom roku </w:t>
      </w:r>
      <w:r w:rsidR="0013292B" w:rsidRPr="004C0BA3">
        <w:rPr>
          <w:rFonts w:cs="Arial"/>
          <w:szCs w:val="22"/>
          <w:lang w:val="hr-HR"/>
        </w:rPr>
        <w:t xml:space="preserve">od 15 (petnaest) dana </w:t>
      </w:r>
      <w:r w:rsidRPr="004C0BA3">
        <w:rPr>
          <w:rFonts w:cs="Arial"/>
          <w:szCs w:val="22"/>
          <w:lang w:val="hr-HR"/>
        </w:rPr>
        <w:t>pristupiti radnjama otklanjanja nastalih povreda.</w:t>
      </w:r>
      <w:r w:rsidR="00E53230">
        <w:rPr>
          <w:rFonts w:cs="Arial"/>
          <w:szCs w:val="22"/>
          <w:lang w:val="hr-HR"/>
        </w:rPr>
        <w:t xml:space="preserve"> </w:t>
      </w:r>
      <w:r w:rsidRPr="004C0BA3">
        <w:rPr>
          <w:rFonts w:cs="Arial"/>
          <w:szCs w:val="22"/>
          <w:lang w:val="hr-HR"/>
        </w:rPr>
        <w:t>U slučaju iz ovog stavka otkazni rok iznosi mjesec dana.</w:t>
      </w:r>
      <w:r w:rsidR="006B196A">
        <w:rPr>
          <w:rFonts w:cs="Arial"/>
          <w:szCs w:val="22"/>
          <w:lang w:val="hr-HR"/>
        </w:rPr>
        <w:t xml:space="preserve"> </w:t>
      </w:r>
    </w:p>
    <w:p w14:paraId="35F2A367" w14:textId="77777777" w:rsidR="007470CB" w:rsidRPr="004C0BA3" w:rsidRDefault="007470CB">
      <w:pPr>
        <w:spacing w:line="276" w:lineRule="auto"/>
        <w:jc w:val="both"/>
        <w:rPr>
          <w:rFonts w:cs="Arial"/>
          <w:szCs w:val="22"/>
          <w:lang w:val="hr-HR"/>
        </w:rPr>
      </w:pPr>
    </w:p>
    <w:p w14:paraId="387386A0" w14:textId="77777777" w:rsidR="005A6728" w:rsidRPr="004C0BA3" w:rsidRDefault="005A6728">
      <w:pPr>
        <w:spacing w:line="276" w:lineRule="auto"/>
        <w:jc w:val="both"/>
        <w:outlineLvl w:val="0"/>
        <w:rPr>
          <w:rFonts w:cs="Arial"/>
          <w:szCs w:val="22"/>
          <w:lang w:val="hr-HR"/>
        </w:rPr>
      </w:pPr>
      <w:r w:rsidRPr="004C0BA3">
        <w:rPr>
          <w:rFonts w:cs="Arial"/>
          <w:szCs w:val="22"/>
          <w:lang w:val="hr-HR"/>
        </w:rPr>
        <w:t>(</w:t>
      </w:r>
      <w:r w:rsidR="00EE0C71">
        <w:rPr>
          <w:rFonts w:cs="Arial"/>
          <w:szCs w:val="22"/>
          <w:lang w:val="hr-HR"/>
        </w:rPr>
        <w:t>5</w:t>
      </w:r>
      <w:r w:rsidRPr="004C0BA3">
        <w:rPr>
          <w:rFonts w:cs="Arial"/>
          <w:szCs w:val="22"/>
          <w:lang w:val="hr-HR"/>
        </w:rPr>
        <w:t>) Ovaj Ugovor može prestati i sporazumnim raskidom obje ugovorne strane, uz otkazni rok od mjesec</w:t>
      </w:r>
      <w:r w:rsidR="00076E5D" w:rsidRPr="004C0BA3">
        <w:rPr>
          <w:rFonts w:cs="Arial"/>
          <w:szCs w:val="22"/>
          <w:lang w:val="hr-HR"/>
        </w:rPr>
        <w:t xml:space="preserve"> dana</w:t>
      </w:r>
      <w:r w:rsidRPr="004C0BA3">
        <w:rPr>
          <w:rFonts w:cs="Arial"/>
          <w:szCs w:val="22"/>
          <w:lang w:val="hr-HR"/>
        </w:rPr>
        <w:t xml:space="preserve"> temeljem pisanog zahtjeva jedne od ugovornih strana.</w:t>
      </w:r>
    </w:p>
    <w:p w14:paraId="06D42368" w14:textId="63DA22FA" w:rsidR="00325939" w:rsidRPr="004C0BA3" w:rsidRDefault="00325939">
      <w:pPr>
        <w:spacing w:line="276" w:lineRule="auto"/>
        <w:jc w:val="both"/>
        <w:rPr>
          <w:rFonts w:cs="Arial"/>
          <w:szCs w:val="22"/>
          <w:lang w:val="hr-HR"/>
        </w:rPr>
      </w:pPr>
    </w:p>
    <w:p w14:paraId="135EEE21" w14:textId="77777777" w:rsidR="008818C3" w:rsidRPr="004C0BA3" w:rsidRDefault="00190929" w:rsidP="00637850">
      <w:pPr>
        <w:spacing w:line="276" w:lineRule="auto"/>
        <w:jc w:val="center"/>
        <w:outlineLvl w:val="0"/>
        <w:rPr>
          <w:rFonts w:cs="Arial"/>
          <w:b/>
          <w:szCs w:val="22"/>
          <w:lang w:val="hr-HR"/>
        </w:rPr>
      </w:pPr>
      <w:r w:rsidRPr="004C0BA3">
        <w:rPr>
          <w:rFonts w:cs="Arial"/>
          <w:b/>
          <w:szCs w:val="22"/>
          <w:lang w:val="hr-HR"/>
        </w:rPr>
        <w:t>OPĆE ODREDBE</w:t>
      </w:r>
    </w:p>
    <w:p w14:paraId="3BE214F2" w14:textId="77777777" w:rsidR="005F39C9" w:rsidRPr="004C0BA3" w:rsidRDefault="005F39C9" w:rsidP="00637850">
      <w:pPr>
        <w:spacing w:line="276" w:lineRule="auto"/>
        <w:jc w:val="center"/>
        <w:rPr>
          <w:rFonts w:cs="Arial"/>
          <w:b/>
          <w:szCs w:val="22"/>
          <w:lang w:val="hr-HR"/>
        </w:rPr>
      </w:pPr>
      <w:r w:rsidRPr="004C0BA3">
        <w:rPr>
          <w:rFonts w:cs="Arial"/>
          <w:b/>
          <w:szCs w:val="22"/>
          <w:lang w:val="hr-HR"/>
        </w:rPr>
        <w:t>Članak 1</w:t>
      </w:r>
      <w:r w:rsidR="00E53230">
        <w:rPr>
          <w:rFonts w:cs="Arial"/>
          <w:b/>
          <w:szCs w:val="22"/>
          <w:lang w:val="hr-HR"/>
        </w:rPr>
        <w:t>1</w:t>
      </w:r>
      <w:r w:rsidRPr="004C0BA3">
        <w:rPr>
          <w:rFonts w:cs="Arial"/>
          <w:b/>
          <w:szCs w:val="22"/>
          <w:lang w:val="hr-HR"/>
        </w:rPr>
        <w:t>.</w:t>
      </w:r>
    </w:p>
    <w:p w14:paraId="6B4A6127" w14:textId="77777777" w:rsidR="005F39C9" w:rsidRPr="004C0BA3" w:rsidRDefault="005F39C9">
      <w:pPr>
        <w:pStyle w:val="Default"/>
        <w:spacing w:line="276" w:lineRule="auto"/>
        <w:jc w:val="both"/>
        <w:rPr>
          <w:rFonts w:ascii="Arial" w:hAnsi="Arial" w:cs="Arial"/>
          <w:color w:val="auto"/>
          <w:sz w:val="22"/>
          <w:szCs w:val="22"/>
        </w:rPr>
      </w:pPr>
    </w:p>
    <w:p w14:paraId="1F7DFBD2" w14:textId="77777777" w:rsidR="005F39C9" w:rsidRPr="004C0BA3" w:rsidRDefault="005F39C9">
      <w:pPr>
        <w:pStyle w:val="Default"/>
        <w:spacing w:line="276" w:lineRule="auto"/>
        <w:jc w:val="both"/>
        <w:rPr>
          <w:rFonts w:ascii="Arial" w:hAnsi="Arial" w:cs="Arial"/>
          <w:color w:val="auto"/>
          <w:sz w:val="22"/>
          <w:szCs w:val="22"/>
        </w:rPr>
      </w:pPr>
      <w:r w:rsidRPr="004C0BA3">
        <w:rPr>
          <w:rFonts w:ascii="Arial" w:hAnsi="Arial" w:cs="Arial"/>
          <w:color w:val="auto"/>
          <w:sz w:val="22"/>
          <w:szCs w:val="22"/>
        </w:rPr>
        <w:t>(1) U slučaju ništavosti pojedinih odredbi Ugovora, one neće utjecati na valjanost ostalih odredaba ovog Ugovora, ukoliko Ugovor može bez takvih opstati.</w:t>
      </w:r>
    </w:p>
    <w:p w14:paraId="3F327B6F" w14:textId="77777777" w:rsidR="005F39C9" w:rsidRPr="004C0BA3" w:rsidRDefault="005F39C9">
      <w:pPr>
        <w:pStyle w:val="Default"/>
        <w:spacing w:line="276" w:lineRule="auto"/>
        <w:jc w:val="both"/>
        <w:rPr>
          <w:rFonts w:ascii="Arial" w:hAnsi="Arial" w:cs="Arial"/>
          <w:color w:val="auto"/>
          <w:sz w:val="22"/>
          <w:szCs w:val="22"/>
        </w:rPr>
      </w:pPr>
    </w:p>
    <w:p w14:paraId="0EB62A7E" w14:textId="77777777" w:rsidR="005F39C9" w:rsidRPr="004C0BA3" w:rsidRDefault="005F39C9">
      <w:pPr>
        <w:pStyle w:val="Default"/>
        <w:spacing w:line="276" w:lineRule="auto"/>
        <w:jc w:val="both"/>
        <w:rPr>
          <w:rFonts w:ascii="Arial" w:hAnsi="Arial" w:cs="Arial"/>
          <w:color w:val="auto"/>
          <w:sz w:val="22"/>
          <w:szCs w:val="22"/>
        </w:rPr>
      </w:pPr>
      <w:r w:rsidRPr="004C0BA3">
        <w:rPr>
          <w:rFonts w:ascii="Arial" w:hAnsi="Arial" w:cs="Arial"/>
          <w:color w:val="auto"/>
          <w:sz w:val="22"/>
          <w:szCs w:val="22"/>
        </w:rPr>
        <w:t>(2) Ugovorne strane će sporazumno zamijeniti ništavu odredbu valjanom, kojom se može postići namjeravana svrha Ugovora.</w:t>
      </w:r>
    </w:p>
    <w:p w14:paraId="7D88DD17" w14:textId="77777777" w:rsidR="005F39C9" w:rsidRPr="004C0BA3" w:rsidRDefault="005F39C9">
      <w:pPr>
        <w:pStyle w:val="Default"/>
        <w:spacing w:line="276" w:lineRule="auto"/>
        <w:jc w:val="both"/>
        <w:rPr>
          <w:rFonts w:ascii="Arial" w:hAnsi="Arial" w:cs="Arial"/>
          <w:color w:val="auto"/>
          <w:sz w:val="22"/>
          <w:szCs w:val="22"/>
        </w:rPr>
      </w:pPr>
    </w:p>
    <w:p w14:paraId="5F641198" w14:textId="0AC116ED" w:rsidR="008818C3" w:rsidRPr="00AB01EC" w:rsidRDefault="005F39C9">
      <w:pPr>
        <w:spacing w:line="276" w:lineRule="auto"/>
        <w:jc w:val="both"/>
        <w:outlineLvl w:val="0"/>
        <w:rPr>
          <w:b/>
          <w:lang w:val="hr-HR"/>
        </w:rPr>
      </w:pPr>
      <w:r w:rsidRPr="004C0BA3">
        <w:rPr>
          <w:rFonts w:cs="Arial"/>
          <w:szCs w:val="22"/>
        </w:rPr>
        <w:t xml:space="preserve">(3) </w:t>
      </w:r>
      <w:proofErr w:type="spellStart"/>
      <w:r w:rsidRPr="004C0BA3">
        <w:rPr>
          <w:rFonts w:cs="Arial"/>
          <w:szCs w:val="22"/>
        </w:rPr>
        <w:t>Ugovorne</w:t>
      </w:r>
      <w:proofErr w:type="spellEnd"/>
      <w:r w:rsidRPr="004C0BA3">
        <w:rPr>
          <w:rFonts w:cs="Arial"/>
          <w:szCs w:val="22"/>
        </w:rPr>
        <w:t xml:space="preserve"> </w:t>
      </w:r>
      <w:proofErr w:type="spellStart"/>
      <w:r w:rsidRPr="004C0BA3">
        <w:rPr>
          <w:rFonts w:cs="Arial"/>
          <w:szCs w:val="22"/>
        </w:rPr>
        <w:t>strane</w:t>
      </w:r>
      <w:proofErr w:type="spellEnd"/>
      <w:r w:rsidRPr="004C0BA3">
        <w:rPr>
          <w:rFonts w:cs="Arial"/>
          <w:szCs w:val="22"/>
        </w:rPr>
        <w:t xml:space="preserve"> </w:t>
      </w:r>
      <w:proofErr w:type="spellStart"/>
      <w:r w:rsidRPr="004C0BA3">
        <w:rPr>
          <w:rFonts w:cs="Arial"/>
          <w:szCs w:val="22"/>
        </w:rPr>
        <w:t>su</w:t>
      </w:r>
      <w:proofErr w:type="spellEnd"/>
      <w:r w:rsidRPr="004C0BA3">
        <w:rPr>
          <w:rFonts w:cs="Arial"/>
          <w:szCs w:val="22"/>
        </w:rPr>
        <w:t xml:space="preserve"> </w:t>
      </w:r>
      <w:proofErr w:type="spellStart"/>
      <w:r w:rsidRPr="004C0BA3">
        <w:rPr>
          <w:rFonts w:cs="Arial"/>
          <w:szCs w:val="22"/>
        </w:rPr>
        <w:t>suglasne</w:t>
      </w:r>
      <w:proofErr w:type="spellEnd"/>
      <w:r w:rsidRPr="004C0BA3">
        <w:rPr>
          <w:rFonts w:cs="Arial"/>
          <w:szCs w:val="22"/>
        </w:rPr>
        <w:t xml:space="preserve"> da se </w:t>
      </w:r>
      <w:proofErr w:type="spellStart"/>
      <w:r w:rsidRPr="004C0BA3">
        <w:rPr>
          <w:rFonts w:cs="Arial"/>
          <w:szCs w:val="22"/>
        </w:rPr>
        <w:t>ovaj</w:t>
      </w:r>
      <w:proofErr w:type="spellEnd"/>
      <w:r w:rsidRPr="004C0BA3">
        <w:rPr>
          <w:rFonts w:cs="Arial"/>
          <w:szCs w:val="22"/>
        </w:rPr>
        <w:t xml:space="preserve"> </w:t>
      </w:r>
      <w:proofErr w:type="spellStart"/>
      <w:r w:rsidRPr="004C0BA3">
        <w:rPr>
          <w:rFonts w:cs="Arial"/>
          <w:szCs w:val="22"/>
        </w:rPr>
        <w:t>Ugovor</w:t>
      </w:r>
      <w:proofErr w:type="spellEnd"/>
      <w:r w:rsidRPr="004C0BA3">
        <w:rPr>
          <w:rFonts w:cs="Arial"/>
          <w:szCs w:val="22"/>
        </w:rPr>
        <w:t xml:space="preserve"> </w:t>
      </w:r>
      <w:proofErr w:type="spellStart"/>
      <w:r w:rsidRPr="004C0BA3">
        <w:rPr>
          <w:rFonts w:cs="Arial"/>
          <w:szCs w:val="22"/>
        </w:rPr>
        <w:t>može</w:t>
      </w:r>
      <w:proofErr w:type="spellEnd"/>
      <w:r w:rsidRPr="004C0BA3">
        <w:rPr>
          <w:rFonts w:cs="Arial"/>
          <w:szCs w:val="22"/>
        </w:rPr>
        <w:t xml:space="preserve"> </w:t>
      </w:r>
      <w:proofErr w:type="spellStart"/>
      <w:r w:rsidRPr="004C0BA3">
        <w:rPr>
          <w:rFonts w:cs="Arial"/>
          <w:szCs w:val="22"/>
        </w:rPr>
        <w:t>mijenjati</w:t>
      </w:r>
      <w:proofErr w:type="spellEnd"/>
      <w:r w:rsidRPr="004C0BA3">
        <w:rPr>
          <w:rFonts w:cs="Arial"/>
          <w:szCs w:val="22"/>
        </w:rPr>
        <w:t xml:space="preserve">. </w:t>
      </w:r>
      <w:proofErr w:type="spellStart"/>
      <w:r w:rsidRPr="004C0BA3">
        <w:rPr>
          <w:rFonts w:cs="Arial"/>
          <w:szCs w:val="22"/>
        </w:rPr>
        <w:t>Sve</w:t>
      </w:r>
      <w:proofErr w:type="spellEnd"/>
      <w:r w:rsidRPr="004C0BA3">
        <w:rPr>
          <w:rFonts w:cs="Arial"/>
          <w:szCs w:val="22"/>
        </w:rPr>
        <w:t xml:space="preserve"> </w:t>
      </w:r>
      <w:proofErr w:type="spellStart"/>
      <w:r w:rsidRPr="004C0BA3">
        <w:rPr>
          <w:rFonts w:cs="Arial"/>
          <w:szCs w:val="22"/>
        </w:rPr>
        <w:t>izmjene</w:t>
      </w:r>
      <w:proofErr w:type="spellEnd"/>
      <w:r w:rsidRPr="004C0BA3">
        <w:rPr>
          <w:rFonts w:cs="Arial"/>
          <w:szCs w:val="22"/>
        </w:rPr>
        <w:t xml:space="preserve"> </w:t>
      </w:r>
      <w:proofErr w:type="spellStart"/>
      <w:r w:rsidRPr="004C0BA3">
        <w:rPr>
          <w:rFonts w:cs="Arial"/>
          <w:szCs w:val="22"/>
        </w:rPr>
        <w:t>i</w:t>
      </w:r>
      <w:proofErr w:type="spellEnd"/>
      <w:r w:rsidRPr="004C0BA3">
        <w:rPr>
          <w:rFonts w:cs="Arial"/>
          <w:szCs w:val="22"/>
        </w:rPr>
        <w:t xml:space="preserve"> </w:t>
      </w:r>
      <w:proofErr w:type="spellStart"/>
      <w:r w:rsidRPr="004C0BA3">
        <w:rPr>
          <w:rFonts w:cs="Arial"/>
          <w:szCs w:val="22"/>
        </w:rPr>
        <w:t>dopune</w:t>
      </w:r>
      <w:proofErr w:type="spellEnd"/>
      <w:r w:rsidRPr="004C0BA3">
        <w:rPr>
          <w:rFonts w:cs="Arial"/>
          <w:szCs w:val="22"/>
        </w:rPr>
        <w:t xml:space="preserve"> </w:t>
      </w:r>
      <w:proofErr w:type="spellStart"/>
      <w:r w:rsidRPr="004C0BA3">
        <w:rPr>
          <w:rFonts w:cs="Arial"/>
          <w:szCs w:val="22"/>
        </w:rPr>
        <w:t>Ugovora</w:t>
      </w:r>
      <w:proofErr w:type="spellEnd"/>
      <w:r w:rsidRPr="004C0BA3">
        <w:rPr>
          <w:rFonts w:cs="Arial"/>
          <w:szCs w:val="22"/>
        </w:rPr>
        <w:t xml:space="preserve"> </w:t>
      </w:r>
      <w:proofErr w:type="spellStart"/>
      <w:r w:rsidRPr="004C0BA3">
        <w:rPr>
          <w:rFonts w:cs="Arial"/>
          <w:szCs w:val="22"/>
        </w:rPr>
        <w:t>moraju</w:t>
      </w:r>
      <w:proofErr w:type="spellEnd"/>
      <w:r w:rsidRPr="004C0BA3">
        <w:rPr>
          <w:rFonts w:cs="Arial"/>
          <w:szCs w:val="22"/>
        </w:rPr>
        <w:t xml:space="preserve"> </w:t>
      </w:r>
      <w:proofErr w:type="spellStart"/>
      <w:r w:rsidRPr="004C0BA3">
        <w:rPr>
          <w:rFonts w:cs="Arial"/>
          <w:szCs w:val="22"/>
        </w:rPr>
        <w:t>biti</w:t>
      </w:r>
      <w:proofErr w:type="spellEnd"/>
      <w:r w:rsidRPr="004C0BA3">
        <w:rPr>
          <w:rFonts w:cs="Arial"/>
          <w:szCs w:val="22"/>
        </w:rPr>
        <w:t xml:space="preserve"> </w:t>
      </w:r>
      <w:proofErr w:type="spellStart"/>
      <w:r w:rsidRPr="004C0BA3">
        <w:rPr>
          <w:rFonts w:cs="Arial"/>
          <w:szCs w:val="22"/>
        </w:rPr>
        <w:t>i</w:t>
      </w:r>
      <w:proofErr w:type="spellEnd"/>
      <w:r w:rsidRPr="004C0BA3">
        <w:rPr>
          <w:rFonts w:cs="Arial"/>
          <w:szCs w:val="22"/>
        </w:rPr>
        <w:t xml:space="preserve"> </w:t>
      </w:r>
      <w:proofErr w:type="spellStart"/>
      <w:r w:rsidRPr="004C0BA3">
        <w:rPr>
          <w:rFonts w:cs="Arial"/>
          <w:szCs w:val="22"/>
        </w:rPr>
        <w:t>dopuštene</w:t>
      </w:r>
      <w:proofErr w:type="spellEnd"/>
      <w:r w:rsidRPr="004C0BA3">
        <w:rPr>
          <w:rFonts w:cs="Arial"/>
          <w:szCs w:val="22"/>
        </w:rPr>
        <w:t xml:space="preserve"> </w:t>
      </w:r>
      <w:proofErr w:type="spellStart"/>
      <w:r w:rsidRPr="004C0BA3">
        <w:rPr>
          <w:rFonts w:cs="Arial"/>
          <w:szCs w:val="22"/>
        </w:rPr>
        <w:t>su</w:t>
      </w:r>
      <w:proofErr w:type="spellEnd"/>
      <w:r w:rsidRPr="004C0BA3">
        <w:rPr>
          <w:rFonts w:cs="Arial"/>
          <w:szCs w:val="22"/>
        </w:rPr>
        <w:t xml:space="preserve"> </w:t>
      </w:r>
      <w:proofErr w:type="spellStart"/>
      <w:r w:rsidRPr="004C0BA3">
        <w:rPr>
          <w:rFonts w:cs="Arial"/>
          <w:szCs w:val="22"/>
        </w:rPr>
        <w:t>isključivo</w:t>
      </w:r>
      <w:proofErr w:type="spellEnd"/>
      <w:r w:rsidRPr="004C0BA3">
        <w:rPr>
          <w:rFonts w:cs="Arial"/>
          <w:szCs w:val="22"/>
        </w:rPr>
        <w:t xml:space="preserve"> u </w:t>
      </w:r>
      <w:proofErr w:type="spellStart"/>
      <w:r w:rsidRPr="004C0BA3">
        <w:rPr>
          <w:rFonts w:cs="Arial"/>
          <w:szCs w:val="22"/>
        </w:rPr>
        <w:t>pisanom</w:t>
      </w:r>
      <w:proofErr w:type="spellEnd"/>
      <w:r w:rsidRPr="004C0BA3">
        <w:rPr>
          <w:rFonts w:cs="Arial"/>
          <w:szCs w:val="22"/>
        </w:rPr>
        <w:t xml:space="preserve"> </w:t>
      </w:r>
      <w:proofErr w:type="spellStart"/>
      <w:r w:rsidRPr="004C0BA3">
        <w:rPr>
          <w:rFonts w:cs="Arial"/>
          <w:szCs w:val="22"/>
        </w:rPr>
        <w:t>obliku</w:t>
      </w:r>
      <w:proofErr w:type="spellEnd"/>
      <w:r w:rsidRPr="004C0BA3">
        <w:rPr>
          <w:rFonts w:cs="Arial"/>
          <w:szCs w:val="22"/>
        </w:rPr>
        <w:t xml:space="preserve">. </w:t>
      </w:r>
    </w:p>
    <w:p w14:paraId="081F79C9" w14:textId="3B453091" w:rsidR="0077415D" w:rsidRDefault="0077415D" w:rsidP="0077415D">
      <w:pPr>
        <w:spacing w:line="276" w:lineRule="auto"/>
        <w:outlineLvl w:val="0"/>
        <w:rPr>
          <w:rFonts w:cs="Arial"/>
          <w:b/>
          <w:szCs w:val="22"/>
          <w:lang w:val="hr-HR"/>
        </w:rPr>
      </w:pPr>
    </w:p>
    <w:p w14:paraId="38A868BB" w14:textId="77777777" w:rsidR="008818C3" w:rsidRPr="004C0BA3" w:rsidRDefault="00190929" w:rsidP="008818C3">
      <w:pPr>
        <w:spacing w:line="276" w:lineRule="auto"/>
        <w:jc w:val="center"/>
        <w:outlineLvl w:val="0"/>
        <w:rPr>
          <w:rFonts w:cs="Arial"/>
          <w:b/>
          <w:szCs w:val="22"/>
          <w:lang w:val="hr-HR"/>
        </w:rPr>
      </w:pPr>
      <w:r w:rsidRPr="004C0BA3">
        <w:rPr>
          <w:rFonts w:cs="Arial"/>
          <w:b/>
          <w:szCs w:val="22"/>
          <w:lang w:val="hr-HR"/>
        </w:rPr>
        <w:t>RJEŠAVANJE SPOROVA</w:t>
      </w:r>
    </w:p>
    <w:p w14:paraId="2FC69DF5" w14:textId="77777777" w:rsidR="005F39C9" w:rsidRPr="004C0BA3" w:rsidRDefault="005F39C9" w:rsidP="00637850">
      <w:pPr>
        <w:spacing w:line="276" w:lineRule="auto"/>
        <w:jc w:val="center"/>
        <w:rPr>
          <w:rFonts w:cs="Arial"/>
          <w:b/>
          <w:szCs w:val="22"/>
          <w:lang w:val="hr-HR"/>
        </w:rPr>
      </w:pPr>
      <w:r w:rsidRPr="004C0BA3">
        <w:rPr>
          <w:rFonts w:cs="Arial"/>
          <w:b/>
          <w:szCs w:val="22"/>
          <w:lang w:val="hr-HR"/>
        </w:rPr>
        <w:t>Članak 1</w:t>
      </w:r>
      <w:r w:rsidR="00465B4F">
        <w:rPr>
          <w:rFonts w:cs="Arial"/>
          <w:b/>
          <w:szCs w:val="22"/>
          <w:lang w:val="hr-HR"/>
        </w:rPr>
        <w:t>2</w:t>
      </w:r>
      <w:r w:rsidRPr="004C0BA3">
        <w:rPr>
          <w:rFonts w:cs="Arial"/>
          <w:b/>
          <w:szCs w:val="22"/>
          <w:lang w:val="hr-HR"/>
        </w:rPr>
        <w:t>.</w:t>
      </w:r>
    </w:p>
    <w:p w14:paraId="71A6998A" w14:textId="77777777" w:rsidR="005F39C9" w:rsidRPr="004C0BA3" w:rsidRDefault="005F39C9">
      <w:pPr>
        <w:spacing w:line="276" w:lineRule="auto"/>
        <w:jc w:val="both"/>
        <w:rPr>
          <w:rFonts w:cs="Arial"/>
          <w:szCs w:val="22"/>
          <w:lang w:val="hr-HR"/>
        </w:rPr>
      </w:pPr>
    </w:p>
    <w:p w14:paraId="167B7BC1" w14:textId="0B65B3FC" w:rsidR="00126090" w:rsidRDefault="00190929" w:rsidP="00AB01EC">
      <w:pPr>
        <w:spacing w:line="276" w:lineRule="auto"/>
        <w:jc w:val="both"/>
        <w:rPr>
          <w:rFonts w:cs="Arial"/>
          <w:b/>
          <w:szCs w:val="22"/>
          <w:lang w:val="hr-HR"/>
        </w:rPr>
      </w:pPr>
      <w:r w:rsidRPr="004C0BA3">
        <w:rPr>
          <w:rFonts w:cs="Arial"/>
          <w:szCs w:val="22"/>
          <w:lang w:val="hr-HR"/>
        </w:rPr>
        <w:t xml:space="preserve">(1) </w:t>
      </w:r>
      <w:r w:rsidR="005F39C9" w:rsidRPr="004C0BA3">
        <w:rPr>
          <w:rFonts w:cs="Arial"/>
          <w:szCs w:val="22"/>
          <w:lang w:val="hr-HR"/>
        </w:rPr>
        <w:t>U slučaju spora nastalog iz ovog ugovora, ugovorne strane nastojat će ga riješiti sporazumno, no ukoliko im to ne bude uspjelo, ugovaraju nadležnost stvarno nadležnog suda u Zagrebu.</w:t>
      </w:r>
    </w:p>
    <w:p w14:paraId="00B9ED0C" w14:textId="77777777" w:rsidR="0046467D" w:rsidRDefault="0046467D" w:rsidP="00637850">
      <w:pPr>
        <w:spacing w:line="276" w:lineRule="auto"/>
        <w:jc w:val="center"/>
        <w:outlineLvl w:val="0"/>
        <w:rPr>
          <w:rFonts w:cs="Arial"/>
          <w:b/>
          <w:szCs w:val="22"/>
          <w:lang w:val="hr-HR"/>
        </w:rPr>
      </w:pPr>
    </w:p>
    <w:p w14:paraId="1A474659" w14:textId="6C8335F5" w:rsidR="005F39C9" w:rsidRPr="004C0BA3" w:rsidRDefault="005F39C9" w:rsidP="00637850">
      <w:pPr>
        <w:spacing w:line="276" w:lineRule="auto"/>
        <w:jc w:val="center"/>
        <w:outlineLvl w:val="0"/>
        <w:rPr>
          <w:rFonts w:cs="Arial"/>
          <w:b/>
          <w:szCs w:val="22"/>
          <w:lang w:val="hr-HR"/>
        </w:rPr>
      </w:pPr>
      <w:r w:rsidRPr="004C0BA3">
        <w:rPr>
          <w:rFonts w:cs="Arial"/>
          <w:b/>
          <w:szCs w:val="22"/>
          <w:lang w:val="hr-HR"/>
        </w:rPr>
        <w:t>Članak 1</w:t>
      </w:r>
      <w:r w:rsidR="00465B4F">
        <w:rPr>
          <w:rFonts w:cs="Arial"/>
          <w:b/>
          <w:szCs w:val="22"/>
          <w:lang w:val="hr-HR"/>
        </w:rPr>
        <w:t>3</w:t>
      </w:r>
      <w:r w:rsidRPr="004C0BA3">
        <w:rPr>
          <w:rFonts w:cs="Arial"/>
          <w:b/>
          <w:szCs w:val="22"/>
          <w:lang w:val="hr-HR"/>
        </w:rPr>
        <w:t>.</w:t>
      </w:r>
    </w:p>
    <w:p w14:paraId="3B6296C1" w14:textId="77777777" w:rsidR="005F39C9" w:rsidRPr="004C0BA3" w:rsidRDefault="005F39C9">
      <w:pPr>
        <w:spacing w:line="276" w:lineRule="auto"/>
        <w:jc w:val="both"/>
        <w:rPr>
          <w:rFonts w:cs="Arial"/>
          <w:b/>
          <w:szCs w:val="22"/>
          <w:lang w:val="hr-HR"/>
        </w:rPr>
      </w:pPr>
    </w:p>
    <w:p w14:paraId="503E3C75" w14:textId="3E3CCD38" w:rsidR="00D86DF5" w:rsidRPr="004C0BA3" w:rsidRDefault="00190929" w:rsidP="00266928">
      <w:pPr>
        <w:pStyle w:val="Default"/>
        <w:spacing w:line="276" w:lineRule="auto"/>
        <w:jc w:val="both"/>
        <w:rPr>
          <w:rFonts w:cs="Arial"/>
          <w:b/>
          <w:szCs w:val="22"/>
        </w:rPr>
      </w:pPr>
      <w:r w:rsidRPr="004C0BA3">
        <w:rPr>
          <w:rFonts w:ascii="Arial" w:hAnsi="Arial" w:cs="Arial"/>
          <w:color w:val="auto"/>
          <w:sz w:val="22"/>
          <w:szCs w:val="22"/>
        </w:rPr>
        <w:t xml:space="preserve">(1) </w:t>
      </w:r>
      <w:r w:rsidR="005F39C9" w:rsidRPr="004C0BA3">
        <w:rPr>
          <w:rFonts w:ascii="Arial" w:hAnsi="Arial" w:cs="Arial"/>
          <w:color w:val="auto"/>
          <w:sz w:val="22"/>
          <w:szCs w:val="22"/>
        </w:rPr>
        <w:t>Ugovorne strane su suglasne da se na prava i obveze ugovornih stranaka, koja nisu posebno uređena ovim ugovorom, primjenjuju izravno odredbe Zakona o obveznim odnosima</w:t>
      </w:r>
      <w:r w:rsidR="009401B2" w:rsidRPr="004C0BA3">
        <w:rPr>
          <w:rFonts w:ascii="Arial" w:hAnsi="Arial" w:cs="Arial"/>
          <w:color w:val="auto"/>
          <w:sz w:val="22"/>
          <w:szCs w:val="22"/>
        </w:rPr>
        <w:t xml:space="preserve"> </w:t>
      </w:r>
      <w:r w:rsidR="0022563D" w:rsidRPr="0022563D">
        <w:rPr>
          <w:rFonts w:ascii="Arial" w:hAnsi="Arial" w:cs="Arial"/>
          <w:color w:val="auto"/>
          <w:sz w:val="22"/>
          <w:szCs w:val="22"/>
        </w:rPr>
        <w:t>(NN 35/05, 41/08, 125/11, 78/15, 29/18, 126/21, 114/22 i 156/22</w:t>
      </w:r>
      <w:r w:rsidR="0022563D">
        <w:rPr>
          <w:rFonts w:ascii="Arial" w:hAnsi="Arial" w:cs="Arial"/>
          <w:color w:val="auto"/>
          <w:sz w:val="22"/>
          <w:szCs w:val="22"/>
        </w:rPr>
        <w:t>)</w:t>
      </w:r>
      <w:r w:rsidR="000328B3" w:rsidRPr="004C0BA3">
        <w:rPr>
          <w:rFonts w:ascii="Arial" w:hAnsi="Arial" w:cs="Arial"/>
          <w:color w:val="auto"/>
          <w:sz w:val="22"/>
          <w:szCs w:val="22"/>
        </w:rPr>
        <w:t>,</w:t>
      </w:r>
      <w:r w:rsidR="005F39C9" w:rsidRPr="004C0BA3">
        <w:rPr>
          <w:rFonts w:ascii="Arial" w:hAnsi="Arial" w:cs="Arial"/>
          <w:color w:val="auto"/>
          <w:sz w:val="22"/>
          <w:szCs w:val="22"/>
        </w:rPr>
        <w:t xml:space="preserve"> </w:t>
      </w:r>
      <w:r w:rsidR="00E937E5" w:rsidRPr="004C0BA3">
        <w:rPr>
          <w:rFonts w:ascii="Arial" w:hAnsi="Arial" w:cs="Arial"/>
          <w:sz w:val="22"/>
          <w:szCs w:val="22"/>
        </w:rPr>
        <w:t>Zakona o zakupu i kupoprodaji poslovnog prostora (NN 125/11</w:t>
      </w:r>
      <w:r w:rsidR="00457930">
        <w:rPr>
          <w:rFonts w:ascii="Arial" w:hAnsi="Arial" w:cs="Arial"/>
          <w:sz w:val="22"/>
          <w:szCs w:val="22"/>
        </w:rPr>
        <w:t>,</w:t>
      </w:r>
      <w:r w:rsidR="00E937E5" w:rsidRPr="004C0BA3">
        <w:rPr>
          <w:rFonts w:ascii="Arial" w:hAnsi="Arial" w:cs="Arial"/>
          <w:sz w:val="22"/>
          <w:szCs w:val="22"/>
        </w:rPr>
        <w:t xml:space="preserve"> 64/15</w:t>
      </w:r>
      <w:r w:rsidR="00457930">
        <w:rPr>
          <w:rFonts w:ascii="Arial" w:hAnsi="Arial" w:cs="Arial"/>
          <w:sz w:val="22"/>
          <w:szCs w:val="22"/>
        </w:rPr>
        <w:t xml:space="preserve">, </w:t>
      </w:r>
      <w:r w:rsidR="00457930" w:rsidRPr="00457930">
        <w:rPr>
          <w:rFonts w:ascii="Arial" w:hAnsi="Arial" w:cs="Arial"/>
          <w:sz w:val="22"/>
          <w:szCs w:val="22"/>
        </w:rPr>
        <w:t>112/18</w:t>
      </w:r>
      <w:r w:rsidR="00E937E5" w:rsidRPr="004C0BA3">
        <w:rPr>
          <w:rFonts w:ascii="Arial" w:hAnsi="Arial" w:cs="Arial"/>
          <w:sz w:val="22"/>
          <w:szCs w:val="22"/>
        </w:rPr>
        <w:t xml:space="preserve">) </w:t>
      </w:r>
      <w:r w:rsidR="005F39C9" w:rsidRPr="004C0BA3">
        <w:rPr>
          <w:rFonts w:ascii="Arial" w:hAnsi="Arial" w:cs="Arial"/>
          <w:color w:val="auto"/>
          <w:sz w:val="22"/>
          <w:szCs w:val="22"/>
        </w:rPr>
        <w:t>i drugi</w:t>
      </w:r>
      <w:r w:rsidR="00E937E5" w:rsidRPr="004C0BA3">
        <w:rPr>
          <w:rFonts w:ascii="Arial" w:hAnsi="Arial" w:cs="Arial"/>
          <w:color w:val="auto"/>
          <w:sz w:val="22"/>
          <w:szCs w:val="22"/>
        </w:rPr>
        <w:t>h</w:t>
      </w:r>
      <w:r w:rsidR="005F39C9" w:rsidRPr="004C0BA3">
        <w:rPr>
          <w:rFonts w:ascii="Arial" w:hAnsi="Arial" w:cs="Arial"/>
          <w:color w:val="auto"/>
          <w:sz w:val="22"/>
          <w:szCs w:val="22"/>
        </w:rPr>
        <w:t xml:space="preserve"> pozitivn</w:t>
      </w:r>
      <w:r w:rsidR="00E937E5" w:rsidRPr="004C0BA3">
        <w:rPr>
          <w:rFonts w:ascii="Arial" w:hAnsi="Arial" w:cs="Arial"/>
          <w:color w:val="auto"/>
          <w:sz w:val="22"/>
          <w:szCs w:val="22"/>
        </w:rPr>
        <w:t>ih</w:t>
      </w:r>
      <w:r w:rsidR="005F39C9" w:rsidRPr="004C0BA3">
        <w:rPr>
          <w:rFonts w:ascii="Arial" w:hAnsi="Arial" w:cs="Arial"/>
          <w:color w:val="auto"/>
          <w:sz w:val="22"/>
          <w:szCs w:val="22"/>
        </w:rPr>
        <w:t xml:space="preserve"> pravni</w:t>
      </w:r>
      <w:r w:rsidR="00E937E5" w:rsidRPr="004C0BA3">
        <w:rPr>
          <w:rFonts w:ascii="Arial" w:hAnsi="Arial" w:cs="Arial"/>
          <w:color w:val="auto"/>
          <w:sz w:val="22"/>
          <w:szCs w:val="22"/>
        </w:rPr>
        <w:t>h</w:t>
      </w:r>
      <w:r w:rsidR="005F39C9" w:rsidRPr="004C0BA3">
        <w:rPr>
          <w:rFonts w:ascii="Arial" w:hAnsi="Arial" w:cs="Arial"/>
          <w:color w:val="auto"/>
          <w:sz w:val="22"/>
          <w:szCs w:val="22"/>
        </w:rPr>
        <w:t xml:space="preserve"> propisa iz ovog područja.</w:t>
      </w:r>
    </w:p>
    <w:p w14:paraId="7EA2463E" w14:textId="77777777" w:rsidR="00D86DF5" w:rsidRPr="004C0BA3" w:rsidRDefault="00D86DF5" w:rsidP="00637850">
      <w:pPr>
        <w:spacing w:line="276" w:lineRule="auto"/>
        <w:jc w:val="center"/>
        <w:outlineLvl w:val="0"/>
        <w:rPr>
          <w:rFonts w:cs="Arial"/>
          <w:b/>
          <w:szCs w:val="22"/>
          <w:lang w:val="hr-HR"/>
        </w:rPr>
      </w:pPr>
    </w:p>
    <w:p w14:paraId="326DAE63" w14:textId="77777777" w:rsidR="005F39C9" w:rsidRPr="004C0BA3" w:rsidRDefault="005F39C9" w:rsidP="00637850">
      <w:pPr>
        <w:spacing w:line="276" w:lineRule="auto"/>
        <w:jc w:val="center"/>
        <w:outlineLvl w:val="0"/>
        <w:rPr>
          <w:rFonts w:cs="Arial"/>
          <w:b/>
          <w:szCs w:val="22"/>
          <w:lang w:val="hr-HR"/>
        </w:rPr>
      </w:pPr>
      <w:r w:rsidRPr="004C0BA3">
        <w:rPr>
          <w:rFonts w:cs="Arial"/>
          <w:b/>
          <w:szCs w:val="22"/>
          <w:lang w:val="hr-HR"/>
        </w:rPr>
        <w:t>Članak 1</w:t>
      </w:r>
      <w:r w:rsidR="00465B4F">
        <w:rPr>
          <w:rFonts w:cs="Arial"/>
          <w:b/>
          <w:szCs w:val="22"/>
          <w:lang w:val="hr-HR"/>
        </w:rPr>
        <w:t>4</w:t>
      </w:r>
      <w:r w:rsidRPr="004C0BA3">
        <w:rPr>
          <w:rFonts w:cs="Arial"/>
          <w:b/>
          <w:szCs w:val="22"/>
          <w:lang w:val="hr-HR"/>
        </w:rPr>
        <w:t>.</w:t>
      </w:r>
    </w:p>
    <w:p w14:paraId="34C7DB2A" w14:textId="77777777" w:rsidR="005F39C9" w:rsidRPr="004C0BA3" w:rsidRDefault="005F39C9">
      <w:pPr>
        <w:spacing w:line="276" w:lineRule="auto"/>
        <w:jc w:val="both"/>
        <w:rPr>
          <w:rFonts w:cs="Arial"/>
          <w:b/>
          <w:szCs w:val="22"/>
          <w:lang w:val="hr-HR"/>
        </w:rPr>
      </w:pPr>
    </w:p>
    <w:p w14:paraId="722FB3DF" w14:textId="77777777" w:rsidR="008C0C3E" w:rsidRPr="0011409A" w:rsidRDefault="0011409A" w:rsidP="0011409A">
      <w:pPr>
        <w:spacing w:line="276" w:lineRule="auto"/>
        <w:jc w:val="both"/>
        <w:rPr>
          <w:rFonts w:cs="Arial"/>
          <w:szCs w:val="22"/>
          <w:lang w:val="hr-HR"/>
        </w:rPr>
      </w:pPr>
      <w:r w:rsidRPr="0011409A">
        <w:rPr>
          <w:rFonts w:cs="Arial"/>
          <w:szCs w:val="22"/>
          <w:lang w:val="hr-HR"/>
        </w:rPr>
        <w:t>(1</w:t>
      </w:r>
      <w:r>
        <w:rPr>
          <w:rFonts w:cs="Arial"/>
          <w:szCs w:val="22"/>
          <w:lang w:val="hr-HR"/>
        </w:rPr>
        <w:t xml:space="preserve">) </w:t>
      </w:r>
      <w:r w:rsidR="008C0C3E" w:rsidRPr="0011409A">
        <w:rPr>
          <w:rFonts w:cs="Arial"/>
          <w:szCs w:val="22"/>
          <w:lang w:val="hr-HR"/>
        </w:rPr>
        <w:t>Ugovorne strane međusobno se obvezuju da će kao poslovnu tajnu čuvati i koristiti sve informacije dobivene izravno ili neizravno od druge ugovorne strane tijekom trajanja Ugovora. Sve tako zaprimljene informacije ugovorne strane neće iznositi ili činiti dostupnima bilo kojoj trećoj strani niti ih koristiti u bilo koje druge svrhe osim onih koje su neophodne za ispunjenje ugovornih obveza iz ovog Ugovora.</w:t>
      </w:r>
    </w:p>
    <w:p w14:paraId="2B145525" w14:textId="77777777" w:rsidR="0011409A" w:rsidRPr="0011409A" w:rsidRDefault="0011409A" w:rsidP="0011409A">
      <w:pPr>
        <w:rPr>
          <w:lang w:val="hr-HR"/>
        </w:rPr>
      </w:pPr>
    </w:p>
    <w:p w14:paraId="46132BE8" w14:textId="77777777" w:rsidR="008C0C3E" w:rsidRPr="008C0C3E" w:rsidRDefault="008C0C3E" w:rsidP="008C0C3E">
      <w:pPr>
        <w:spacing w:line="276" w:lineRule="auto"/>
        <w:jc w:val="both"/>
        <w:rPr>
          <w:rFonts w:cs="Arial"/>
          <w:szCs w:val="22"/>
          <w:lang w:val="hr-HR"/>
        </w:rPr>
      </w:pPr>
      <w:r>
        <w:rPr>
          <w:rFonts w:cs="Arial"/>
          <w:szCs w:val="22"/>
          <w:lang w:val="hr-HR"/>
        </w:rPr>
        <w:t xml:space="preserve">(2) </w:t>
      </w:r>
      <w:r w:rsidRPr="008C0C3E">
        <w:rPr>
          <w:rFonts w:cs="Arial"/>
          <w:szCs w:val="22"/>
          <w:lang w:val="hr-HR"/>
        </w:rPr>
        <w:t>Svaka od ugovornih strana čuvat će povjerljive informacije dobivene od druge ugovorne strane jednakom pažnjom kojom čuvaju vlastite povjerljive informacije.</w:t>
      </w:r>
      <w:r>
        <w:rPr>
          <w:rFonts w:cs="Arial"/>
          <w:szCs w:val="22"/>
          <w:lang w:val="hr-HR"/>
        </w:rPr>
        <w:t xml:space="preserve"> </w:t>
      </w:r>
      <w:r w:rsidRPr="008C0C3E">
        <w:rPr>
          <w:rFonts w:cs="Arial"/>
          <w:szCs w:val="22"/>
          <w:lang w:val="hr-HR"/>
        </w:rPr>
        <w:t>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68883759" w14:textId="77777777" w:rsidR="008C0C3E" w:rsidRDefault="008C0C3E" w:rsidP="008C0C3E">
      <w:pPr>
        <w:spacing w:line="276" w:lineRule="auto"/>
        <w:jc w:val="both"/>
        <w:rPr>
          <w:rFonts w:cs="Arial"/>
          <w:szCs w:val="22"/>
          <w:lang w:val="hr-HR"/>
        </w:rPr>
      </w:pPr>
    </w:p>
    <w:p w14:paraId="4CC049E4" w14:textId="77777777" w:rsidR="008C0C3E" w:rsidRPr="008C0C3E" w:rsidRDefault="008C0C3E" w:rsidP="008C0C3E">
      <w:pPr>
        <w:spacing w:line="276" w:lineRule="auto"/>
        <w:jc w:val="both"/>
        <w:rPr>
          <w:rFonts w:cs="Arial"/>
          <w:szCs w:val="22"/>
          <w:lang w:val="hr-HR"/>
        </w:rPr>
      </w:pPr>
      <w:r>
        <w:rPr>
          <w:rFonts w:cs="Arial"/>
          <w:szCs w:val="22"/>
          <w:lang w:val="hr-HR"/>
        </w:rPr>
        <w:t xml:space="preserve">(3) </w:t>
      </w:r>
      <w:r w:rsidRPr="008C0C3E">
        <w:rPr>
          <w:rFonts w:cs="Arial"/>
          <w:szCs w:val="22"/>
          <w:lang w:val="hr-HR"/>
        </w:rPr>
        <w:t>Odredbe iz ovog članka Ugovora ne primjenjuju se na:</w:t>
      </w:r>
    </w:p>
    <w:p w14:paraId="07DF93A3" w14:textId="77777777" w:rsidR="008C0C3E" w:rsidRPr="008C0C3E" w:rsidRDefault="008C0C3E" w:rsidP="008C0C3E">
      <w:pPr>
        <w:spacing w:line="276" w:lineRule="auto"/>
        <w:jc w:val="both"/>
        <w:rPr>
          <w:rFonts w:cs="Arial"/>
          <w:szCs w:val="22"/>
          <w:lang w:val="hr-HR"/>
        </w:rPr>
      </w:pPr>
      <w:r>
        <w:rPr>
          <w:rFonts w:cs="Arial"/>
          <w:szCs w:val="22"/>
          <w:lang w:val="hr-HR"/>
        </w:rPr>
        <w:t xml:space="preserve">- </w:t>
      </w:r>
      <w:r w:rsidRPr="008C0C3E">
        <w:rPr>
          <w:rFonts w:cs="Arial"/>
          <w:szCs w:val="22"/>
          <w:lang w:val="hr-HR"/>
        </w:rPr>
        <w:t>javno dostupne informacije prije zaključivanja ovog Ugovora, kao i na one informacije koje postaju javno dostupne na bilo koji drugi način izuzev uslijed raskida ovog Ugovora, te</w:t>
      </w:r>
    </w:p>
    <w:p w14:paraId="272F8598" w14:textId="77777777" w:rsidR="008C0C3E" w:rsidRDefault="008C0C3E" w:rsidP="008C0C3E">
      <w:pPr>
        <w:spacing w:line="276" w:lineRule="auto"/>
        <w:jc w:val="both"/>
        <w:rPr>
          <w:rFonts w:cs="Arial"/>
          <w:szCs w:val="22"/>
          <w:lang w:val="hr-HR"/>
        </w:rPr>
      </w:pPr>
      <w:r>
        <w:rPr>
          <w:rFonts w:cs="Arial"/>
          <w:szCs w:val="22"/>
          <w:lang w:val="hr-HR"/>
        </w:rPr>
        <w:t xml:space="preserve">- </w:t>
      </w:r>
      <w:r w:rsidRPr="008C0C3E">
        <w:rPr>
          <w:rFonts w:cs="Arial"/>
          <w:szCs w:val="22"/>
          <w:lang w:val="hr-HR"/>
        </w:rPr>
        <w:t>sve informacije o drugoj ugovornoj strani koje su na zakonit način i bez povrede odredaba o zaštiti tajnosti poslovnih podataka dobivene od neke treće strane.</w:t>
      </w:r>
    </w:p>
    <w:p w14:paraId="6524E698" w14:textId="77777777" w:rsidR="008C0C3E" w:rsidRPr="008C0C3E" w:rsidRDefault="008C0C3E" w:rsidP="008C0C3E">
      <w:pPr>
        <w:spacing w:line="276" w:lineRule="auto"/>
        <w:jc w:val="both"/>
        <w:rPr>
          <w:rFonts w:cs="Arial"/>
          <w:szCs w:val="22"/>
          <w:lang w:val="hr-HR"/>
        </w:rPr>
      </w:pPr>
    </w:p>
    <w:p w14:paraId="53AF2EE8" w14:textId="77777777" w:rsidR="008C0C3E" w:rsidRDefault="008C0C3E" w:rsidP="008C0C3E">
      <w:pPr>
        <w:spacing w:line="276" w:lineRule="auto"/>
        <w:jc w:val="both"/>
        <w:rPr>
          <w:rFonts w:cs="Arial"/>
          <w:szCs w:val="22"/>
          <w:lang w:val="hr-HR"/>
        </w:rPr>
      </w:pPr>
      <w:r>
        <w:rPr>
          <w:rFonts w:cs="Arial"/>
          <w:szCs w:val="22"/>
          <w:lang w:val="hr-HR"/>
        </w:rPr>
        <w:t xml:space="preserve">(4) </w:t>
      </w:r>
      <w:r w:rsidRPr="008C0C3E">
        <w:rPr>
          <w:rFonts w:cs="Arial"/>
          <w:szCs w:val="22"/>
          <w:lang w:val="hr-HR"/>
        </w:rPr>
        <w:t>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02A76462" w14:textId="77777777" w:rsidR="008C0C3E" w:rsidRPr="008C0C3E" w:rsidRDefault="008C0C3E" w:rsidP="008C0C3E">
      <w:pPr>
        <w:spacing w:line="276" w:lineRule="auto"/>
        <w:jc w:val="both"/>
        <w:rPr>
          <w:rFonts w:cs="Arial"/>
          <w:szCs w:val="22"/>
          <w:lang w:val="hr-HR"/>
        </w:rPr>
      </w:pPr>
    </w:p>
    <w:p w14:paraId="6AC2BEDE" w14:textId="77777777" w:rsidR="00F446C0" w:rsidRDefault="008C0C3E">
      <w:pPr>
        <w:spacing w:line="276" w:lineRule="auto"/>
        <w:jc w:val="both"/>
        <w:rPr>
          <w:rFonts w:cs="Arial"/>
          <w:szCs w:val="22"/>
          <w:lang w:val="hr-HR"/>
        </w:rPr>
      </w:pPr>
      <w:r>
        <w:rPr>
          <w:rFonts w:cs="Arial"/>
          <w:szCs w:val="22"/>
          <w:lang w:val="hr-HR"/>
        </w:rPr>
        <w:t xml:space="preserve">(5) </w:t>
      </w:r>
      <w:r w:rsidRPr="008C0C3E">
        <w:rPr>
          <w:rFonts w:cs="Arial"/>
          <w:szCs w:val="22"/>
          <w:lang w:val="hr-HR"/>
        </w:rPr>
        <w:t>Ugovorne strane se obvezuju na zaštitu podataka temeljem EU Opće uredbe o zaštiti podataka (GDPR</w:t>
      </w:r>
      <w:r>
        <w:rPr>
          <w:rFonts w:cs="Arial"/>
          <w:szCs w:val="22"/>
          <w:lang w:val="hr-HR"/>
        </w:rPr>
        <w:t>).</w:t>
      </w:r>
    </w:p>
    <w:p w14:paraId="4C213E7D" w14:textId="77777777" w:rsidR="00DA57E9" w:rsidRDefault="00DA57E9">
      <w:pPr>
        <w:spacing w:line="276" w:lineRule="auto"/>
        <w:jc w:val="both"/>
        <w:rPr>
          <w:rFonts w:cs="Arial"/>
          <w:szCs w:val="22"/>
          <w:lang w:val="hr-HR"/>
        </w:rPr>
      </w:pPr>
    </w:p>
    <w:p w14:paraId="32672B36" w14:textId="77777777" w:rsidR="005F39C9" w:rsidRPr="004C0BA3" w:rsidRDefault="005F39C9" w:rsidP="00637850">
      <w:pPr>
        <w:spacing w:line="276" w:lineRule="auto"/>
        <w:jc w:val="center"/>
        <w:outlineLvl w:val="0"/>
        <w:rPr>
          <w:rFonts w:cs="Arial"/>
          <w:b/>
          <w:szCs w:val="22"/>
          <w:lang w:val="hr-HR"/>
        </w:rPr>
      </w:pPr>
      <w:r w:rsidRPr="004C0BA3">
        <w:rPr>
          <w:rFonts w:cs="Arial"/>
          <w:b/>
          <w:szCs w:val="22"/>
          <w:lang w:val="hr-HR"/>
        </w:rPr>
        <w:t>Članak 1</w:t>
      </w:r>
      <w:r w:rsidR="00465B4F">
        <w:rPr>
          <w:rFonts w:cs="Arial"/>
          <w:b/>
          <w:szCs w:val="22"/>
          <w:lang w:val="hr-HR"/>
        </w:rPr>
        <w:t>5</w:t>
      </w:r>
      <w:r w:rsidRPr="004C0BA3">
        <w:rPr>
          <w:rFonts w:cs="Arial"/>
          <w:b/>
          <w:szCs w:val="22"/>
          <w:lang w:val="hr-HR"/>
        </w:rPr>
        <w:t>.</w:t>
      </w:r>
    </w:p>
    <w:p w14:paraId="3AF17C60" w14:textId="77777777" w:rsidR="001565DF" w:rsidRPr="004C0BA3" w:rsidRDefault="001565DF">
      <w:pPr>
        <w:spacing w:line="276" w:lineRule="auto"/>
        <w:jc w:val="both"/>
        <w:outlineLvl w:val="0"/>
        <w:rPr>
          <w:rFonts w:cs="Arial"/>
          <w:b/>
          <w:szCs w:val="22"/>
          <w:lang w:val="hr-HR"/>
        </w:rPr>
      </w:pPr>
    </w:p>
    <w:p w14:paraId="5D3D4CD5" w14:textId="77777777" w:rsidR="005F39C9" w:rsidRPr="004C0BA3" w:rsidRDefault="00190929" w:rsidP="00637850">
      <w:pPr>
        <w:pStyle w:val="Bezproreda"/>
        <w:spacing w:line="276" w:lineRule="auto"/>
        <w:jc w:val="both"/>
        <w:rPr>
          <w:rFonts w:ascii="Arial" w:hAnsi="Arial" w:cs="Arial"/>
        </w:rPr>
      </w:pPr>
      <w:r w:rsidRPr="004C0BA3">
        <w:rPr>
          <w:rFonts w:ascii="Arial" w:hAnsi="Arial" w:cs="Arial"/>
        </w:rPr>
        <w:t xml:space="preserve">(1) </w:t>
      </w:r>
      <w:r w:rsidR="005F39C9" w:rsidRPr="004C0BA3">
        <w:rPr>
          <w:rFonts w:ascii="Arial" w:hAnsi="Arial" w:cs="Arial"/>
        </w:rPr>
        <w:t>Ugovorne strane suglasne su da se sve pisane obavijesti dostavljaju međusobno na adresu društava označene u registru Trgovačkog suda u Zagrebu</w:t>
      </w:r>
      <w:r w:rsidR="00D31B2B" w:rsidRPr="004C0BA3">
        <w:rPr>
          <w:rFonts w:ascii="Arial" w:hAnsi="Arial" w:cs="Arial"/>
        </w:rPr>
        <w:t>, odnosno drugog važećeg registra</w:t>
      </w:r>
      <w:r w:rsidR="005F39C9" w:rsidRPr="004C0BA3">
        <w:rPr>
          <w:rFonts w:ascii="Arial" w:hAnsi="Arial" w:cs="Arial"/>
        </w:rPr>
        <w:t xml:space="preserve">. </w:t>
      </w:r>
    </w:p>
    <w:p w14:paraId="13B97F0B" w14:textId="77777777" w:rsidR="005F39C9" w:rsidRPr="004C0BA3" w:rsidRDefault="005F39C9">
      <w:pPr>
        <w:pStyle w:val="Bezproreda"/>
        <w:spacing w:line="276" w:lineRule="auto"/>
        <w:ind w:left="720"/>
        <w:jc w:val="both"/>
        <w:rPr>
          <w:rFonts w:ascii="Arial" w:hAnsi="Arial" w:cs="Arial"/>
        </w:rPr>
      </w:pPr>
    </w:p>
    <w:p w14:paraId="4E4B7F8B" w14:textId="77777777" w:rsidR="00EE0C71" w:rsidRPr="004C0BA3" w:rsidRDefault="00190929">
      <w:pPr>
        <w:pStyle w:val="Bezproreda"/>
        <w:spacing w:line="276" w:lineRule="auto"/>
        <w:jc w:val="both"/>
        <w:rPr>
          <w:rFonts w:ascii="Arial" w:hAnsi="Arial" w:cs="Arial"/>
        </w:rPr>
      </w:pPr>
      <w:r w:rsidRPr="004C0BA3">
        <w:rPr>
          <w:rFonts w:ascii="Arial" w:hAnsi="Arial" w:cs="Arial"/>
        </w:rPr>
        <w:t xml:space="preserve">(2) </w:t>
      </w:r>
      <w:r w:rsidR="005F39C9" w:rsidRPr="004C0BA3">
        <w:rPr>
          <w:rFonts w:ascii="Arial" w:hAnsi="Arial" w:cs="Arial"/>
        </w:rPr>
        <w:t xml:space="preserve">Sve pisane obavijesti dostavljat će se ugovornim stranama preporučeno poštom, a dan primitka preporučene pošiljke smatrat će se danom kada je druga strana primila obavijest. </w:t>
      </w:r>
    </w:p>
    <w:p w14:paraId="4168DA54" w14:textId="77777777" w:rsidR="00325939" w:rsidRPr="004C0BA3" w:rsidRDefault="00325939">
      <w:pPr>
        <w:spacing w:line="276" w:lineRule="auto"/>
        <w:jc w:val="both"/>
        <w:rPr>
          <w:lang w:val="hr-HR"/>
        </w:rPr>
      </w:pPr>
    </w:p>
    <w:p w14:paraId="6E8C9264" w14:textId="77777777" w:rsidR="005F39C9" w:rsidRPr="007A5E4B" w:rsidRDefault="005F39C9" w:rsidP="00637850">
      <w:pPr>
        <w:spacing w:line="276" w:lineRule="auto"/>
        <w:jc w:val="center"/>
        <w:outlineLvl w:val="0"/>
        <w:rPr>
          <w:rFonts w:cs="Arial"/>
          <w:b/>
          <w:szCs w:val="22"/>
          <w:lang w:val="hr-HR"/>
        </w:rPr>
      </w:pPr>
      <w:r w:rsidRPr="007A5E4B">
        <w:rPr>
          <w:rFonts w:cs="Arial"/>
          <w:b/>
          <w:szCs w:val="22"/>
          <w:lang w:val="hr-HR"/>
        </w:rPr>
        <w:t>Članak 1</w:t>
      </w:r>
      <w:r w:rsidR="00465B4F">
        <w:rPr>
          <w:rFonts w:cs="Arial"/>
          <w:b/>
          <w:szCs w:val="22"/>
          <w:lang w:val="hr-HR"/>
        </w:rPr>
        <w:t>6</w:t>
      </w:r>
      <w:r w:rsidRPr="007A5E4B">
        <w:rPr>
          <w:rFonts w:cs="Arial"/>
          <w:b/>
          <w:szCs w:val="22"/>
          <w:lang w:val="hr-HR"/>
        </w:rPr>
        <w:t>.</w:t>
      </w:r>
    </w:p>
    <w:p w14:paraId="21D90A47" w14:textId="77777777" w:rsidR="005F39C9" w:rsidRPr="007A5E4B" w:rsidRDefault="005F39C9">
      <w:pPr>
        <w:spacing w:line="276" w:lineRule="auto"/>
        <w:jc w:val="both"/>
        <w:rPr>
          <w:rFonts w:cs="Arial"/>
          <w:szCs w:val="22"/>
          <w:lang w:val="hr-HR"/>
        </w:rPr>
      </w:pPr>
    </w:p>
    <w:p w14:paraId="3448A40F" w14:textId="4A534E5C" w:rsidR="00465B4F" w:rsidRPr="00AB01EC" w:rsidRDefault="00465B4F" w:rsidP="00AB01EC">
      <w:pPr>
        <w:spacing w:line="276" w:lineRule="auto"/>
        <w:jc w:val="both"/>
        <w:rPr>
          <w:rFonts w:cs="Arial"/>
          <w:b/>
          <w:szCs w:val="22"/>
          <w:lang w:val="hr-HR"/>
        </w:rPr>
      </w:pPr>
      <w:r w:rsidRPr="00465B4F">
        <w:rPr>
          <w:rFonts w:cs="Arial"/>
          <w:szCs w:val="22"/>
          <w:lang w:val="hr-HR"/>
        </w:rPr>
        <w:t>(1</w:t>
      </w:r>
      <w:r>
        <w:rPr>
          <w:rFonts w:cs="Arial"/>
          <w:szCs w:val="22"/>
          <w:lang w:val="hr-HR"/>
        </w:rPr>
        <w:t xml:space="preserve">) </w:t>
      </w:r>
      <w:r w:rsidR="005F39C9" w:rsidRPr="00465B4F">
        <w:rPr>
          <w:rFonts w:cs="Arial"/>
          <w:szCs w:val="22"/>
          <w:lang w:val="hr-HR"/>
        </w:rPr>
        <w:t>Ugovorne strane, pročitale su tekst ovog Ugovora, razumjele sadržaj te u znak prihvata svih prava i obveza iz ovog ugovora, vlastoru</w:t>
      </w:r>
      <w:r w:rsidR="005F39C9" w:rsidRPr="00465B4F">
        <w:rPr>
          <w:rFonts w:eastAsia="TimesNewRoman" w:cs="Arial"/>
          <w:szCs w:val="22"/>
          <w:lang w:val="hr-HR"/>
        </w:rPr>
        <w:t>č</w:t>
      </w:r>
      <w:r w:rsidR="005F39C9" w:rsidRPr="00465B4F">
        <w:rPr>
          <w:rFonts w:cs="Arial"/>
          <w:szCs w:val="22"/>
          <w:lang w:val="hr-HR"/>
        </w:rPr>
        <w:t>no ga potpisuju</w:t>
      </w:r>
      <w:r w:rsidR="00EE0C71" w:rsidRPr="00465B4F">
        <w:rPr>
          <w:rFonts w:cs="Arial"/>
          <w:b/>
          <w:szCs w:val="22"/>
          <w:lang w:val="hr-HR"/>
        </w:rPr>
        <w:t>.</w:t>
      </w:r>
    </w:p>
    <w:p w14:paraId="61CAB049" w14:textId="77777777" w:rsidR="00266928" w:rsidRDefault="00266928" w:rsidP="00637850">
      <w:pPr>
        <w:spacing w:line="276" w:lineRule="auto"/>
        <w:jc w:val="center"/>
        <w:outlineLvl w:val="0"/>
        <w:rPr>
          <w:rFonts w:cs="Arial"/>
          <w:b/>
          <w:szCs w:val="22"/>
          <w:lang w:val="hr-HR"/>
        </w:rPr>
      </w:pPr>
    </w:p>
    <w:p w14:paraId="37D9BC62" w14:textId="77777777" w:rsidR="005F39C9" w:rsidRPr="007A5E4B" w:rsidRDefault="005F39C9" w:rsidP="00637850">
      <w:pPr>
        <w:spacing w:line="276" w:lineRule="auto"/>
        <w:jc w:val="center"/>
        <w:outlineLvl w:val="0"/>
        <w:rPr>
          <w:rFonts w:cs="Arial"/>
          <w:b/>
          <w:szCs w:val="22"/>
          <w:lang w:val="hr-HR"/>
        </w:rPr>
      </w:pPr>
      <w:r w:rsidRPr="007A5E4B">
        <w:rPr>
          <w:rFonts w:cs="Arial"/>
          <w:b/>
          <w:szCs w:val="22"/>
          <w:lang w:val="hr-HR"/>
        </w:rPr>
        <w:t xml:space="preserve">Članak </w:t>
      </w:r>
      <w:r w:rsidR="007470CB" w:rsidRPr="007A5E4B">
        <w:rPr>
          <w:rFonts w:cs="Arial"/>
          <w:b/>
          <w:szCs w:val="22"/>
          <w:lang w:val="hr-HR"/>
        </w:rPr>
        <w:t>1</w:t>
      </w:r>
      <w:r w:rsidR="00465B4F">
        <w:rPr>
          <w:rFonts w:cs="Arial"/>
          <w:b/>
          <w:szCs w:val="22"/>
          <w:lang w:val="hr-HR"/>
        </w:rPr>
        <w:t>7</w:t>
      </w:r>
      <w:r w:rsidRPr="007A5E4B">
        <w:rPr>
          <w:rFonts w:cs="Arial"/>
          <w:b/>
          <w:szCs w:val="22"/>
          <w:lang w:val="hr-HR"/>
        </w:rPr>
        <w:t>.</w:t>
      </w:r>
    </w:p>
    <w:p w14:paraId="371CC99A" w14:textId="77777777" w:rsidR="005F39C9" w:rsidRPr="007A5E4B" w:rsidRDefault="005F39C9">
      <w:pPr>
        <w:spacing w:line="276" w:lineRule="auto"/>
        <w:jc w:val="both"/>
        <w:rPr>
          <w:rFonts w:cs="Arial"/>
          <w:szCs w:val="22"/>
          <w:lang w:val="hr-HR"/>
        </w:rPr>
      </w:pPr>
    </w:p>
    <w:p w14:paraId="666EF627" w14:textId="78427A83" w:rsidR="005F39C9" w:rsidRPr="004C0BA3" w:rsidRDefault="00637850" w:rsidP="00637850">
      <w:pPr>
        <w:spacing w:line="276" w:lineRule="auto"/>
        <w:jc w:val="both"/>
        <w:rPr>
          <w:rFonts w:cs="Arial"/>
          <w:szCs w:val="22"/>
          <w:lang w:val="hr-HR"/>
        </w:rPr>
      </w:pPr>
      <w:r w:rsidRPr="007A5E4B">
        <w:rPr>
          <w:rFonts w:cs="Arial"/>
          <w:szCs w:val="22"/>
          <w:lang w:val="hr-HR"/>
        </w:rPr>
        <w:t xml:space="preserve">(1) </w:t>
      </w:r>
      <w:r w:rsidR="005F39C9" w:rsidRPr="007A5E4B">
        <w:rPr>
          <w:rFonts w:cs="Arial"/>
          <w:szCs w:val="22"/>
          <w:lang w:val="hr-HR"/>
        </w:rPr>
        <w:t xml:space="preserve">Ovaj Ugovor ima </w:t>
      </w:r>
      <w:r w:rsidR="0046467D" w:rsidRPr="0046467D">
        <w:rPr>
          <w:rFonts w:cs="Arial"/>
          <w:szCs w:val="22"/>
          <w:lang w:val="hr-HR"/>
        </w:rPr>
        <w:t>6</w:t>
      </w:r>
      <w:r w:rsidR="00885E60" w:rsidRPr="0046467D">
        <w:rPr>
          <w:rFonts w:cs="Arial"/>
          <w:szCs w:val="22"/>
          <w:lang w:val="hr-HR"/>
        </w:rPr>
        <w:t xml:space="preserve"> </w:t>
      </w:r>
      <w:r w:rsidR="005F39C9" w:rsidRPr="0046467D">
        <w:rPr>
          <w:rFonts w:cs="Arial"/>
          <w:szCs w:val="22"/>
          <w:lang w:val="hr-HR"/>
        </w:rPr>
        <w:t>(</w:t>
      </w:r>
      <w:r w:rsidR="0046467D" w:rsidRPr="0046467D">
        <w:rPr>
          <w:rFonts w:cs="Arial"/>
          <w:szCs w:val="22"/>
          <w:lang w:val="hr-HR"/>
        </w:rPr>
        <w:t>šest</w:t>
      </w:r>
      <w:r w:rsidR="005F39C9" w:rsidRPr="0046467D">
        <w:rPr>
          <w:rFonts w:cs="Arial"/>
          <w:szCs w:val="22"/>
          <w:lang w:val="hr-HR"/>
        </w:rPr>
        <w:t>) stranica</w:t>
      </w:r>
      <w:r w:rsidR="005F39C9" w:rsidRPr="007A5E4B">
        <w:rPr>
          <w:rFonts w:cs="Arial"/>
          <w:szCs w:val="22"/>
          <w:lang w:val="hr-HR"/>
        </w:rPr>
        <w:t xml:space="preserve"> bez priloga, </w:t>
      </w:r>
      <w:r w:rsidR="00E53230">
        <w:rPr>
          <w:rFonts w:cs="Arial"/>
          <w:szCs w:val="22"/>
          <w:lang w:val="hr-HR"/>
        </w:rPr>
        <w:t xml:space="preserve">a </w:t>
      </w:r>
      <w:r w:rsidR="005F39C9" w:rsidRPr="007A5E4B">
        <w:rPr>
          <w:rFonts w:cs="Arial"/>
          <w:szCs w:val="22"/>
          <w:lang w:val="hr-HR"/>
        </w:rPr>
        <w:t xml:space="preserve">sastavljen je u </w:t>
      </w:r>
      <w:r w:rsidR="00B633E7">
        <w:rPr>
          <w:rFonts w:cs="Arial"/>
          <w:szCs w:val="22"/>
          <w:lang w:val="hr-HR"/>
        </w:rPr>
        <w:t>4</w:t>
      </w:r>
      <w:r w:rsidR="005F39C9" w:rsidRPr="007A5E4B">
        <w:rPr>
          <w:rFonts w:cs="Arial"/>
          <w:szCs w:val="22"/>
          <w:lang w:val="hr-HR"/>
        </w:rPr>
        <w:t xml:space="preserve"> (</w:t>
      </w:r>
      <w:r w:rsidR="00B633E7">
        <w:rPr>
          <w:rFonts w:cs="Arial"/>
          <w:szCs w:val="22"/>
          <w:lang w:val="hr-HR"/>
        </w:rPr>
        <w:t>četiri</w:t>
      </w:r>
      <w:r w:rsidR="005F39C9" w:rsidRPr="007A5E4B">
        <w:rPr>
          <w:rFonts w:cs="Arial"/>
          <w:szCs w:val="22"/>
          <w:lang w:val="hr-HR"/>
        </w:rPr>
        <w:t xml:space="preserve">) istovjetna primjerka, za svaku ugovornu stranu po </w:t>
      </w:r>
      <w:r w:rsidR="00B633E7">
        <w:rPr>
          <w:rFonts w:cs="Arial"/>
          <w:szCs w:val="22"/>
          <w:lang w:val="hr-HR"/>
        </w:rPr>
        <w:t>2</w:t>
      </w:r>
      <w:r w:rsidR="005F39C9" w:rsidRPr="007A5E4B">
        <w:rPr>
          <w:rFonts w:cs="Arial"/>
          <w:szCs w:val="22"/>
          <w:lang w:val="hr-HR"/>
        </w:rPr>
        <w:t xml:space="preserve"> (</w:t>
      </w:r>
      <w:r w:rsidR="00B633E7">
        <w:rPr>
          <w:rFonts w:cs="Arial"/>
          <w:szCs w:val="22"/>
          <w:lang w:val="hr-HR"/>
        </w:rPr>
        <w:t>dva</w:t>
      </w:r>
      <w:r w:rsidR="005F39C9" w:rsidRPr="007A5E4B">
        <w:rPr>
          <w:rFonts w:cs="Arial"/>
          <w:szCs w:val="22"/>
          <w:lang w:val="hr-HR"/>
        </w:rPr>
        <w:t>) primjer</w:t>
      </w:r>
      <w:r w:rsidR="00D315B3">
        <w:rPr>
          <w:rFonts w:cs="Arial"/>
          <w:szCs w:val="22"/>
          <w:lang w:val="hr-HR"/>
        </w:rPr>
        <w:t>ka</w:t>
      </w:r>
      <w:r w:rsidR="005F39C9" w:rsidRPr="007A5E4B">
        <w:rPr>
          <w:rFonts w:cs="Arial"/>
          <w:szCs w:val="22"/>
          <w:lang w:val="hr-HR"/>
        </w:rPr>
        <w:t>.</w:t>
      </w:r>
    </w:p>
    <w:p w14:paraId="342B41F9" w14:textId="77777777" w:rsidR="00DF3174" w:rsidRPr="004C0BA3" w:rsidRDefault="00DF3174">
      <w:pPr>
        <w:spacing w:line="276" w:lineRule="auto"/>
        <w:jc w:val="both"/>
        <w:rPr>
          <w:rFonts w:cs="Arial"/>
          <w:szCs w:val="22"/>
          <w:lang w:val="hr-HR"/>
        </w:rPr>
      </w:pPr>
    </w:p>
    <w:p w14:paraId="247D3F67" w14:textId="77777777" w:rsidR="00126090" w:rsidRPr="004C0BA3" w:rsidRDefault="00126090" w:rsidP="00126090">
      <w:pPr>
        <w:spacing w:line="276" w:lineRule="auto"/>
        <w:jc w:val="both"/>
        <w:outlineLvl w:val="0"/>
        <w:rPr>
          <w:rFonts w:cs="Arial"/>
          <w:b/>
          <w:szCs w:val="22"/>
          <w:lang w:val="hr-HR"/>
        </w:rPr>
      </w:pPr>
      <w:r w:rsidRPr="004C0BA3">
        <w:rPr>
          <w:rFonts w:cs="Arial"/>
          <w:b/>
          <w:szCs w:val="22"/>
          <w:lang w:val="hr-HR"/>
        </w:rPr>
        <w:t>ZAKUPODAVAC:</w:t>
      </w:r>
      <w:r w:rsidRPr="004C0BA3">
        <w:rPr>
          <w:rFonts w:cs="Arial"/>
          <w:b/>
          <w:szCs w:val="22"/>
          <w:lang w:val="hr-HR"/>
        </w:rPr>
        <w:tab/>
      </w:r>
      <w:r w:rsidRPr="004C0BA3">
        <w:rPr>
          <w:rFonts w:cs="Arial"/>
          <w:b/>
          <w:szCs w:val="22"/>
          <w:lang w:val="hr-HR"/>
        </w:rPr>
        <w:tab/>
      </w:r>
      <w:r w:rsidRPr="004C0BA3">
        <w:rPr>
          <w:rFonts w:cs="Arial"/>
          <w:b/>
          <w:szCs w:val="22"/>
          <w:lang w:val="hr-HR"/>
        </w:rPr>
        <w:tab/>
      </w:r>
      <w:r w:rsidRPr="004C0BA3">
        <w:rPr>
          <w:rFonts w:cs="Arial"/>
          <w:b/>
          <w:szCs w:val="22"/>
          <w:lang w:val="hr-HR"/>
        </w:rPr>
        <w:tab/>
      </w:r>
      <w:r w:rsidRPr="004C0BA3">
        <w:rPr>
          <w:rFonts w:cs="Arial"/>
          <w:b/>
          <w:szCs w:val="22"/>
          <w:lang w:val="hr-HR"/>
        </w:rPr>
        <w:tab/>
        <w:t>ZAKUPNIK:</w:t>
      </w:r>
    </w:p>
    <w:p w14:paraId="7BBF40C5" w14:textId="77777777" w:rsidR="004341AF" w:rsidRDefault="00126090" w:rsidP="00126090">
      <w:pPr>
        <w:spacing w:line="276" w:lineRule="auto"/>
        <w:jc w:val="both"/>
        <w:rPr>
          <w:rFonts w:cs="Arial"/>
          <w:b/>
          <w:szCs w:val="22"/>
          <w:lang w:val="hr-HR"/>
        </w:rPr>
      </w:pPr>
      <w:r w:rsidRPr="004C0BA3">
        <w:rPr>
          <w:rFonts w:cs="Arial"/>
          <w:b/>
          <w:szCs w:val="22"/>
          <w:lang w:val="hr-HR"/>
        </w:rPr>
        <w:t>Š</w:t>
      </w:r>
      <w:r w:rsidR="004341AF">
        <w:rPr>
          <w:rFonts w:cs="Arial"/>
          <w:b/>
          <w:szCs w:val="22"/>
          <w:lang w:val="hr-HR"/>
        </w:rPr>
        <w:t xml:space="preserve">KOLSKA KNJIGA, </w:t>
      </w:r>
    </w:p>
    <w:p w14:paraId="73F617E0" w14:textId="30F256D9" w:rsidR="00126090" w:rsidRPr="004C0BA3" w:rsidRDefault="004341AF" w:rsidP="00126090">
      <w:pPr>
        <w:spacing w:line="276" w:lineRule="auto"/>
        <w:jc w:val="both"/>
        <w:rPr>
          <w:rFonts w:cs="Arial"/>
          <w:b/>
          <w:szCs w:val="22"/>
          <w:lang w:val="hr-HR"/>
        </w:rPr>
      </w:pPr>
      <w:r w:rsidRPr="00637850">
        <w:rPr>
          <w:rFonts w:cs="Arial"/>
          <w:b/>
          <w:noProof/>
          <w:color w:val="000000"/>
          <w:szCs w:val="22"/>
          <w:lang w:val="hr-HR" w:eastAsia="en-US"/>
        </w:rPr>
        <w:t>izdavaštvo, trgovina i usluge d.d.</w:t>
      </w:r>
      <w:r w:rsidR="00126090" w:rsidRPr="004C0BA3">
        <w:rPr>
          <w:rFonts w:cs="Arial"/>
          <w:b/>
          <w:szCs w:val="22"/>
          <w:lang w:val="hr-HR"/>
        </w:rPr>
        <w:tab/>
      </w:r>
      <w:r w:rsidR="00126090" w:rsidRPr="004C0BA3">
        <w:rPr>
          <w:rFonts w:cs="Arial"/>
          <w:b/>
          <w:szCs w:val="22"/>
          <w:lang w:val="hr-HR"/>
        </w:rPr>
        <w:tab/>
      </w:r>
      <w:r w:rsidR="00126090" w:rsidRPr="004C0BA3">
        <w:rPr>
          <w:rFonts w:cs="Arial"/>
          <w:b/>
          <w:szCs w:val="22"/>
          <w:lang w:val="hr-HR"/>
        </w:rPr>
        <w:tab/>
        <w:t xml:space="preserve">Hrvatski zavod za </w:t>
      </w:r>
      <w:r>
        <w:rPr>
          <w:rFonts w:cs="Arial"/>
          <w:b/>
          <w:szCs w:val="22"/>
          <w:lang w:val="hr-HR"/>
        </w:rPr>
        <w:t>z</w:t>
      </w:r>
      <w:r w:rsidR="00126090" w:rsidRPr="004C0BA3">
        <w:rPr>
          <w:rFonts w:cs="Arial"/>
          <w:b/>
          <w:szCs w:val="22"/>
          <w:lang w:val="hr-HR"/>
        </w:rPr>
        <w:t>apošljavanje</w:t>
      </w:r>
    </w:p>
    <w:p w14:paraId="42FED4D3" w14:textId="77777777" w:rsidR="00126090" w:rsidRPr="004C0BA3" w:rsidRDefault="00126090" w:rsidP="00126090">
      <w:pPr>
        <w:spacing w:line="276" w:lineRule="auto"/>
        <w:jc w:val="both"/>
        <w:rPr>
          <w:rFonts w:cs="Arial"/>
          <w:b/>
          <w:szCs w:val="22"/>
          <w:lang w:val="hr-HR"/>
        </w:rPr>
      </w:pPr>
    </w:p>
    <w:p w14:paraId="45378495" w14:textId="77777777" w:rsidR="00126090" w:rsidRPr="004C0BA3" w:rsidRDefault="00126090" w:rsidP="00126090">
      <w:pPr>
        <w:spacing w:line="276" w:lineRule="auto"/>
        <w:jc w:val="both"/>
        <w:rPr>
          <w:rFonts w:cs="Arial"/>
          <w:szCs w:val="22"/>
          <w:lang w:val="hr-HR"/>
        </w:rPr>
      </w:pPr>
      <w:r w:rsidRPr="004C0BA3">
        <w:rPr>
          <w:rFonts w:cs="Arial"/>
          <w:szCs w:val="22"/>
          <w:lang w:val="hr-HR"/>
        </w:rPr>
        <w:t>__________________</w:t>
      </w:r>
      <w:r w:rsidRPr="004C0BA3">
        <w:rPr>
          <w:rFonts w:cs="Arial"/>
          <w:szCs w:val="22"/>
          <w:lang w:val="hr-HR"/>
        </w:rPr>
        <w:tab/>
      </w:r>
      <w:r w:rsidRPr="004C0BA3">
        <w:rPr>
          <w:rFonts w:cs="Arial"/>
          <w:szCs w:val="22"/>
          <w:lang w:val="hr-HR"/>
        </w:rPr>
        <w:tab/>
      </w:r>
      <w:r w:rsidRPr="004C0BA3">
        <w:rPr>
          <w:rFonts w:cs="Arial"/>
          <w:szCs w:val="22"/>
          <w:lang w:val="hr-HR"/>
        </w:rPr>
        <w:tab/>
      </w:r>
      <w:r w:rsidRPr="004C0BA3">
        <w:rPr>
          <w:rFonts w:cs="Arial"/>
          <w:szCs w:val="22"/>
          <w:lang w:val="hr-HR"/>
        </w:rPr>
        <w:tab/>
        <w:t>________________________</w:t>
      </w:r>
    </w:p>
    <w:p w14:paraId="7DE6317A" w14:textId="77777777" w:rsidR="00126090" w:rsidRPr="004C0BA3" w:rsidRDefault="00457930" w:rsidP="00126090">
      <w:pPr>
        <w:spacing w:line="276" w:lineRule="auto"/>
        <w:jc w:val="both"/>
        <w:rPr>
          <w:rFonts w:cs="Arial"/>
          <w:szCs w:val="22"/>
          <w:lang w:val="hr-HR"/>
        </w:rPr>
      </w:pPr>
      <w:r>
        <w:rPr>
          <w:rFonts w:cs="Arial"/>
          <w:szCs w:val="22"/>
          <w:lang w:val="hr-HR"/>
        </w:rPr>
        <w:t>Glavni izvršni direktor</w:t>
      </w:r>
      <w:r w:rsidR="00126090" w:rsidRPr="004C0BA3">
        <w:rPr>
          <w:rFonts w:cs="Arial"/>
          <w:szCs w:val="22"/>
          <w:lang w:val="hr-HR"/>
        </w:rPr>
        <w:tab/>
      </w:r>
      <w:r w:rsidR="00126090" w:rsidRPr="004C0BA3">
        <w:rPr>
          <w:rFonts w:cs="Arial"/>
          <w:szCs w:val="22"/>
          <w:lang w:val="hr-HR"/>
        </w:rPr>
        <w:tab/>
      </w:r>
      <w:r w:rsidR="00126090" w:rsidRPr="004C0BA3">
        <w:rPr>
          <w:rFonts w:cs="Arial"/>
          <w:szCs w:val="22"/>
          <w:lang w:val="hr-HR"/>
        </w:rPr>
        <w:tab/>
      </w:r>
      <w:r w:rsidR="00126090" w:rsidRPr="004C0BA3">
        <w:rPr>
          <w:rFonts w:cs="Arial"/>
          <w:szCs w:val="22"/>
          <w:lang w:val="hr-HR"/>
        </w:rPr>
        <w:tab/>
      </w:r>
      <w:r w:rsidR="00126090" w:rsidRPr="004C0BA3">
        <w:rPr>
          <w:rFonts w:cs="Arial"/>
          <w:szCs w:val="22"/>
          <w:lang w:val="hr-HR"/>
        </w:rPr>
        <w:tab/>
        <w:t>Ravnatelj</w:t>
      </w:r>
    </w:p>
    <w:p w14:paraId="0304FE00" w14:textId="315B8A5A" w:rsidR="00126090" w:rsidRPr="004C0BA3" w:rsidRDefault="00126090" w:rsidP="00126090">
      <w:pPr>
        <w:spacing w:line="276" w:lineRule="auto"/>
        <w:jc w:val="both"/>
        <w:rPr>
          <w:rFonts w:cs="Arial"/>
          <w:szCs w:val="22"/>
          <w:lang w:val="hr-HR"/>
        </w:rPr>
      </w:pPr>
      <w:r>
        <w:rPr>
          <w:rFonts w:cs="Arial"/>
          <w:szCs w:val="22"/>
          <w:lang w:val="hr-HR"/>
        </w:rPr>
        <w:t>Mihovil Žužul</w:t>
      </w:r>
      <w:r w:rsidR="00222E11">
        <w:rPr>
          <w:rFonts w:cs="Arial"/>
          <w:szCs w:val="22"/>
          <w:lang w:val="hr-HR"/>
        </w:rPr>
        <w:t xml:space="preserve"> kao z.z.</w:t>
      </w:r>
      <w:r w:rsidRPr="004C0BA3">
        <w:rPr>
          <w:rFonts w:cs="Arial"/>
          <w:szCs w:val="22"/>
          <w:lang w:val="hr-HR"/>
        </w:rPr>
        <w:tab/>
      </w:r>
      <w:r w:rsidRPr="004C0BA3">
        <w:rPr>
          <w:rFonts w:cs="Arial"/>
          <w:szCs w:val="22"/>
          <w:lang w:val="hr-HR"/>
        </w:rPr>
        <w:tab/>
      </w:r>
      <w:r w:rsidRPr="004C0BA3">
        <w:rPr>
          <w:rFonts w:cs="Arial"/>
          <w:szCs w:val="22"/>
          <w:lang w:val="hr-HR"/>
        </w:rPr>
        <w:tab/>
      </w:r>
      <w:r w:rsidRPr="004C0BA3">
        <w:rPr>
          <w:rFonts w:cs="Arial"/>
          <w:szCs w:val="22"/>
          <w:lang w:val="hr-HR"/>
        </w:rPr>
        <w:tab/>
      </w:r>
      <w:r w:rsidRPr="004C0BA3">
        <w:rPr>
          <w:rFonts w:cs="Arial"/>
          <w:szCs w:val="22"/>
          <w:lang w:val="hr-HR"/>
        </w:rPr>
        <w:tab/>
        <w:t>Ante Lončar</w:t>
      </w:r>
    </w:p>
    <w:p w14:paraId="7190F008" w14:textId="63EB941B" w:rsidR="00126090" w:rsidRDefault="00222E11" w:rsidP="00126090">
      <w:pPr>
        <w:spacing w:line="276" w:lineRule="auto"/>
        <w:jc w:val="both"/>
        <w:rPr>
          <w:rFonts w:cs="Arial"/>
          <w:szCs w:val="22"/>
          <w:lang w:val="hr-HR"/>
        </w:rPr>
      </w:pPr>
      <w:r>
        <w:rPr>
          <w:rFonts w:cs="Arial"/>
          <w:szCs w:val="22"/>
          <w:lang w:val="hr-HR"/>
        </w:rPr>
        <w:t>i po punomoći izvršne direktorice</w:t>
      </w:r>
    </w:p>
    <w:p w14:paraId="5F9DCB5D" w14:textId="4A7A048C" w:rsidR="00222E11" w:rsidRDefault="00222E11" w:rsidP="00126090">
      <w:pPr>
        <w:spacing w:line="276" w:lineRule="auto"/>
        <w:jc w:val="both"/>
        <w:rPr>
          <w:rFonts w:cs="Arial"/>
          <w:szCs w:val="22"/>
          <w:lang w:val="hr-HR"/>
        </w:rPr>
      </w:pPr>
      <w:r>
        <w:rPr>
          <w:rFonts w:cs="Arial"/>
          <w:szCs w:val="22"/>
          <w:lang w:val="hr-HR"/>
        </w:rPr>
        <w:t>Matilde Bulić</w:t>
      </w:r>
    </w:p>
    <w:p w14:paraId="5822AD49" w14:textId="4BFE0D9C" w:rsidR="00126090" w:rsidRDefault="00126090">
      <w:pPr>
        <w:spacing w:line="276" w:lineRule="auto"/>
        <w:jc w:val="both"/>
        <w:rPr>
          <w:rFonts w:cs="Arial"/>
          <w:szCs w:val="22"/>
          <w:lang w:val="hr-HR"/>
        </w:rPr>
      </w:pPr>
    </w:p>
    <w:sectPr w:rsidR="00126090" w:rsidSect="0012609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094D" w14:textId="77777777" w:rsidR="007D6997" w:rsidRDefault="007D6997" w:rsidP="002F3251">
      <w:r>
        <w:separator/>
      </w:r>
    </w:p>
  </w:endnote>
  <w:endnote w:type="continuationSeparator" w:id="0">
    <w:p w14:paraId="00E4EB94" w14:textId="77777777" w:rsidR="007D6997" w:rsidRDefault="007D6997" w:rsidP="002F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708014"/>
      <w:docPartObj>
        <w:docPartGallery w:val="Page Numbers (Bottom of Page)"/>
        <w:docPartUnique/>
      </w:docPartObj>
    </w:sdtPr>
    <w:sdtEndPr/>
    <w:sdtContent>
      <w:p w14:paraId="37E50843" w14:textId="3FB66FEA" w:rsidR="002F3251" w:rsidRDefault="00B27764">
        <w:pPr>
          <w:pStyle w:val="Podnoje"/>
          <w:jc w:val="right"/>
        </w:pPr>
        <w:r>
          <w:fldChar w:fldCharType="begin"/>
        </w:r>
        <w:r w:rsidR="002F3251">
          <w:instrText>PAGE   \* MERGEFORMAT</w:instrText>
        </w:r>
        <w:r>
          <w:fldChar w:fldCharType="separate"/>
        </w:r>
        <w:r w:rsidR="00797294" w:rsidRPr="00797294">
          <w:rPr>
            <w:noProof/>
            <w:lang w:val="hr-HR"/>
          </w:rPr>
          <w:t>6</w:t>
        </w:r>
        <w:r>
          <w:fldChar w:fldCharType="end"/>
        </w:r>
      </w:p>
    </w:sdtContent>
  </w:sdt>
  <w:p w14:paraId="687ACA01" w14:textId="77777777" w:rsidR="002F3251" w:rsidRDefault="002F325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89B3" w14:textId="77777777" w:rsidR="007D6997" w:rsidRDefault="007D6997" w:rsidP="002F3251">
      <w:r>
        <w:separator/>
      </w:r>
    </w:p>
  </w:footnote>
  <w:footnote w:type="continuationSeparator" w:id="0">
    <w:p w14:paraId="5AC8F38F" w14:textId="77777777" w:rsidR="007D6997" w:rsidRDefault="007D6997" w:rsidP="002F3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35FE" w14:textId="77777777" w:rsidR="00B14EB8" w:rsidRDefault="00B14EB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1EA"/>
    <w:multiLevelType w:val="hybridMultilevel"/>
    <w:tmpl w:val="5C6C120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9047C"/>
    <w:multiLevelType w:val="hybridMultilevel"/>
    <w:tmpl w:val="8CD66D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74710F"/>
    <w:multiLevelType w:val="hybridMultilevel"/>
    <w:tmpl w:val="48566BA4"/>
    <w:lvl w:ilvl="0" w:tplc="2C2E3262">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C449C8"/>
    <w:multiLevelType w:val="hybridMultilevel"/>
    <w:tmpl w:val="DAB63006"/>
    <w:lvl w:ilvl="0" w:tplc="320420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192674"/>
    <w:multiLevelType w:val="hybridMultilevel"/>
    <w:tmpl w:val="9FAE4706"/>
    <w:lvl w:ilvl="0" w:tplc="F6A2574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47775B"/>
    <w:multiLevelType w:val="hybridMultilevel"/>
    <w:tmpl w:val="49FE12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A57C29"/>
    <w:multiLevelType w:val="hybridMultilevel"/>
    <w:tmpl w:val="AFE8C5B4"/>
    <w:lvl w:ilvl="0" w:tplc="08090015">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455D86"/>
    <w:multiLevelType w:val="hybridMultilevel"/>
    <w:tmpl w:val="6B9CADFE"/>
    <w:lvl w:ilvl="0" w:tplc="F2C4FBE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1E486E"/>
    <w:multiLevelType w:val="hybridMultilevel"/>
    <w:tmpl w:val="75D6F44E"/>
    <w:lvl w:ilvl="0" w:tplc="319C874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B66862"/>
    <w:multiLevelType w:val="hybridMultilevel"/>
    <w:tmpl w:val="26284452"/>
    <w:lvl w:ilvl="0" w:tplc="9FBEE6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0B69BD"/>
    <w:multiLevelType w:val="hybridMultilevel"/>
    <w:tmpl w:val="3BC67CD8"/>
    <w:lvl w:ilvl="0" w:tplc="6F2C7E4A">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AB360A"/>
    <w:multiLevelType w:val="hybridMultilevel"/>
    <w:tmpl w:val="09F2FCD8"/>
    <w:lvl w:ilvl="0" w:tplc="593E01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875E8D"/>
    <w:multiLevelType w:val="hybridMultilevel"/>
    <w:tmpl w:val="748A72F8"/>
    <w:lvl w:ilvl="0" w:tplc="8648FE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F467F9D"/>
    <w:multiLevelType w:val="hybridMultilevel"/>
    <w:tmpl w:val="178E22CC"/>
    <w:lvl w:ilvl="0" w:tplc="9D4C0A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23E50A0"/>
    <w:multiLevelType w:val="hybridMultilevel"/>
    <w:tmpl w:val="14F4166E"/>
    <w:lvl w:ilvl="0" w:tplc="84CABC0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74B2B94"/>
    <w:multiLevelType w:val="hybridMultilevel"/>
    <w:tmpl w:val="2C30B996"/>
    <w:lvl w:ilvl="0" w:tplc="A5CE57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3D0D28"/>
    <w:multiLevelType w:val="hybridMultilevel"/>
    <w:tmpl w:val="711A6CCC"/>
    <w:lvl w:ilvl="0" w:tplc="A4E0AF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AEE3206"/>
    <w:multiLevelType w:val="hybridMultilevel"/>
    <w:tmpl w:val="A2FE73F8"/>
    <w:lvl w:ilvl="0" w:tplc="94EE1930">
      <w:numFmt w:val="bullet"/>
      <w:lvlText w:val="-"/>
      <w:lvlJc w:val="left"/>
      <w:pPr>
        <w:ind w:left="720" w:hanging="360"/>
      </w:pPr>
      <w:rPr>
        <w:rFonts w:ascii="Arial" w:eastAsia="Times New Roman" w:hAnsi="Arial"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3623D4"/>
    <w:multiLevelType w:val="hybridMultilevel"/>
    <w:tmpl w:val="E228C006"/>
    <w:lvl w:ilvl="0" w:tplc="08B2D2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40C7CAA"/>
    <w:multiLevelType w:val="hybridMultilevel"/>
    <w:tmpl w:val="C5F626B4"/>
    <w:lvl w:ilvl="0" w:tplc="69541DE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5BC2A5F"/>
    <w:multiLevelType w:val="hybridMultilevel"/>
    <w:tmpl w:val="F6FCC124"/>
    <w:lvl w:ilvl="0" w:tplc="D0A035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FFD7BB4"/>
    <w:multiLevelType w:val="hybridMultilevel"/>
    <w:tmpl w:val="03FAC62A"/>
    <w:lvl w:ilvl="0" w:tplc="D090BD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4495490"/>
    <w:multiLevelType w:val="hybridMultilevel"/>
    <w:tmpl w:val="7E2836E2"/>
    <w:lvl w:ilvl="0" w:tplc="3DD0B85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6070121">
    <w:abstractNumId w:val="17"/>
  </w:num>
  <w:num w:numId="2" w16cid:durableId="727461936">
    <w:abstractNumId w:val="0"/>
  </w:num>
  <w:num w:numId="3" w16cid:durableId="1768380876">
    <w:abstractNumId w:val="6"/>
  </w:num>
  <w:num w:numId="4" w16cid:durableId="1471751846">
    <w:abstractNumId w:val="19"/>
  </w:num>
  <w:num w:numId="5" w16cid:durableId="1454637558">
    <w:abstractNumId w:val="2"/>
  </w:num>
  <w:num w:numId="6" w16cid:durableId="230508068">
    <w:abstractNumId w:val="3"/>
  </w:num>
  <w:num w:numId="7" w16cid:durableId="589312340">
    <w:abstractNumId w:val="18"/>
  </w:num>
  <w:num w:numId="8" w16cid:durableId="1780682461">
    <w:abstractNumId w:val="16"/>
  </w:num>
  <w:num w:numId="9" w16cid:durableId="2027906748">
    <w:abstractNumId w:val="20"/>
  </w:num>
  <w:num w:numId="10" w16cid:durableId="278725587">
    <w:abstractNumId w:val="21"/>
  </w:num>
  <w:num w:numId="11" w16cid:durableId="167985491">
    <w:abstractNumId w:val="15"/>
  </w:num>
  <w:num w:numId="12" w16cid:durableId="1160537766">
    <w:abstractNumId w:val="7"/>
  </w:num>
  <w:num w:numId="13" w16cid:durableId="1531453877">
    <w:abstractNumId w:val="11"/>
  </w:num>
  <w:num w:numId="14" w16cid:durableId="5640182">
    <w:abstractNumId w:val="13"/>
  </w:num>
  <w:num w:numId="15" w16cid:durableId="1859812104">
    <w:abstractNumId w:val="8"/>
  </w:num>
  <w:num w:numId="16" w16cid:durableId="1306352132">
    <w:abstractNumId w:val="9"/>
  </w:num>
  <w:num w:numId="17" w16cid:durableId="631330803">
    <w:abstractNumId w:val="5"/>
  </w:num>
  <w:num w:numId="18" w16cid:durableId="443036711">
    <w:abstractNumId w:val="22"/>
  </w:num>
  <w:num w:numId="19" w16cid:durableId="1154685710">
    <w:abstractNumId w:val="1"/>
  </w:num>
  <w:num w:numId="20" w16cid:durableId="732236018">
    <w:abstractNumId w:val="14"/>
  </w:num>
  <w:num w:numId="21" w16cid:durableId="195123369">
    <w:abstractNumId w:val="10"/>
  </w:num>
  <w:num w:numId="22" w16cid:durableId="511842544">
    <w:abstractNumId w:val="12"/>
  </w:num>
  <w:num w:numId="23" w16cid:durableId="64751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C9"/>
    <w:rsid w:val="00002AB5"/>
    <w:rsid w:val="00010736"/>
    <w:rsid w:val="00013085"/>
    <w:rsid w:val="00030B11"/>
    <w:rsid w:val="000328B3"/>
    <w:rsid w:val="00053BBF"/>
    <w:rsid w:val="0007231A"/>
    <w:rsid w:val="00076E5D"/>
    <w:rsid w:val="000773A7"/>
    <w:rsid w:val="00096F29"/>
    <w:rsid w:val="000A1B8B"/>
    <w:rsid w:val="000C2D06"/>
    <w:rsid w:val="000D083B"/>
    <w:rsid w:val="000D317E"/>
    <w:rsid w:val="000D5464"/>
    <w:rsid w:val="000E0B37"/>
    <w:rsid w:val="000E1583"/>
    <w:rsid w:val="000F55E3"/>
    <w:rsid w:val="00104D55"/>
    <w:rsid w:val="0011409A"/>
    <w:rsid w:val="00117587"/>
    <w:rsid w:val="00121A77"/>
    <w:rsid w:val="001244F7"/>
    <w:rsid w:val="00126090"/>
    <w:rsid w:val="0013292B"/>
    <w:rsid w:val="00145853"/>
    <w:rsid w:val="00146D35"/>
    <w:rsid w:val="001565DF"/>
    <w:rsid w:val="001825DC"/>
    <w:rsid w:val="00182673"/>
    <w:rsid w:val="00190929"/>
    <w:rsid w:val="001E151F"/>
    <w:rsid w:val="001E5CB5"/>
    <w:rsid w:val="001E69C2"/>
    <w:rsid w:val="001E7DFD"/>
    <w:rsid w:val="001F14E6"/>
    <w:rsid w:val="00206E02"/>
    <w:rsid w:val="00207BE5"/>
    <w:rsid w:val="00222E11"/>
    <w:rsid w:val="0022563D"/>
    <w:rsid w:val="0022579C"/>
    <w:rsid w:val="002269D9"/>
    <w:rsid w:val="00236448"/>
    <w:rsid w:val="0024466F"/>
    <w:rsid w:val="0025162F"/>
    <w:rsid w:val="00254AFF"/>
    <w:rsid w:val="00266928"/>
    <w:rsid w:val="00281071"/>
    <w:rsid w:val="002813F6"/>
    <w:rsid w:val="00287ACB"/>
    <w:rsid w:val="002A37AB"/>
    <w:rsid w:val="002A73E9"/>
    <w:rsid w:val="002B3CE2"/>
    <w:rsid w:val="002B5605"/>
    <w:rsid w:val="002B7D1C"/>
    <w:rsid w:val="002C0B7B"/>
    <w:rsid w:val="002E181B"/>
    <w:rsid w:val="002F3251"/>
    <w:rsid w:val="00307B38"/>
    <w:rsid w:val="00325939"/>
    <w:rsid w:val="00327EC7"/>
    <w:rsid w:val="00337B4E"/>
    <w:rsid w:val="003470F4"/>
    <w:rsid w:val="00352076"/>
    <w:rsid w:val="00354876"/>
    <w:rsid w:val="00370593"/>
    <w:rsid w:val="00374F1B"/>
    <w:rsid w:val="00394EF6"/>
    <w:rsid w:val="00395ABA"/>
    <w:rsid w:val="003A7933"/>
    <w:rsid w:val="003E1CC5"/>
    <w:rsid w:val="003E75BB"/>
    <w:rsid w:val="004040F8"/>
    <w:rsid w:val="00411E04"/>
    <w:rsid w:val="0041411A"/>
    <w:rsid w:val="004306B2"/>
    <w:rsid w:val="00430775"/>
    <w:rsid w:val="004341AF"/>
    <w:rsid w:val="00434F87"/>
    <w:rsid w:val="00436530"/>
    <w:rsid w:val="0043677D"/>
    <w:rsid w:val="00457930"/>
    <w:rsid w:val="0046467D"/>
    <w:rsid w:val="00465B4F"/>
    <w:rsid w:val="004B05B0"/>
    <w:rsid w:val="004B56F3"/>
    <w:rsid w:val="004C0BA3"/>
    <w:rsid w:val="004C1172"/>
    <w:rsid w:val="004D5826"/>
    <w:rsid w:val="004E4675"/>
    <w:rsid w:val="004E6812"/>
    <w:rsid w:val="004F362B"/>
    <w:rsid w:val="00504111"/>
    <w:rsid w:val="005070EB"/>
    <w:rsid w:val="00511348"/>
    <w:rsid w:val="00513940"/>
    <w:rsid w:val="00535F04"/>
    <w:rsid w:val="00550251"/>
    <w:rsid w:val="00551204"/>
    <w:rsid w:val="005737CE"/>
    <w:rsid w:val="0058205F"/>
    <w:rsid w:val="00583C0F"/>
    <w:rsid w:val="00593610"/>
    <w:rsid w:val="00593960"/>
    <w:rsid w:val="00595849"/>
    <w:rsid w:val="00597CC9"/>
    <w:rsid w:val="005A5695"/>
    <w:rsid w:val="005A5CC6"/>
    <w:rsid w:val="005A6728"/>
    <w:rsid w:val="005B3C7D"/>
    <w:rsid w:val="005B5A45"/>
    <w:rsid w:val="005C2DF1"/>
    <w:rsid w:val="005C631D"/>
    <w:rsid w:val="005C7190"/>
    <w:rsid w:val="005D335B"/>
    <w:rsid w:val="005E6F70"/>
    <w:rsid w:val="005F39C9"/>
    <w:rsid w:val="006018D6"/>
    <w:rsid w:val="00615566"/>
    <w:rsid w:val="00637850"/>
    <w:rsid w:val="00642E2D"/>
    <w:rsid w:val="006603A9"/>
    <w:rsid w:val="00663C71"/>
    <w:rsid w:val="00677992"/>
    <w:rsid w:val="00681AEB"/>
    <w:rsid w:val="00691DC7"/>
    <w:rsid w:val="00692C92"/>
    <w:rsid w:val="006A0E49"/>
    <w:rsid w:val="006A4267"/>
    <w:rsid w:val="006B196A"/>
    <w:rsid w:val="006E14B3"/>
    <w:rsid w:val="006F717B"/>
    <w:rsid w:val="00710F90"/>
    <w:rsid w:val="00727C30"/>
    <w:rsid w:val="0074122A"/>
    <w:rsid w:val="007470CB"/>
    <w:rsid w:val="00750AC7"/>
    <w:rsid w:val="007537BA"/>
    <w:rsid w:val="0076453C"/>
    <w:rsid w:val="00765E4A"/>
    <w:rsid w:val="0077415D"/>
    <w:rsid w:val="0077435D"/>
    <w:rsid w:val="00780940"/>
    <w:rsid w:val="0078482B"/>
    <w:rsid w:val="007900A4"/>
    <w:rsid w:val="00797294"/>
    <w:rsid w:val="00797B73"/>
    <w:rsid w:val="007A3486"/>
    <w:rsid w:val="007A5E4B"/>
    <w:rsid w:val="007B493B"/>
    <w:rsid w:val="007B4AA0"/>
    <w:rsid w:val="007B6BD9"/>
    <w:rsid w:val="007C3A2D"/>
    <w:rsid w:val="007D4372"/>
    <w:rsid w:val="007D6997"/>
    <w:rsid w:val="007E0EE4"/>
    <w:rsid w:val="007F4F69"/>
    <w:rsid w:val="007F5EBE"/>
    <w:rsid w:val="00812B43"/>
    <w:rsid w:val="00812DD0"/>
    <w:rsid w:val="0081776B"/>
    <w:rsid w:val="00826C43"/>
    <w:rsid w:val="0083248F"/>
    <w:rsid w:val="008554F6"/>
    <w:rsid w:val="00860EE7"/>
    <w:rsid w:val="008775D9"/>
    <w:rsid w:val="00877817"/>
    <w:rsid w:val="00880B4F"/>
    <w:rsid w:val="008818C3"/>
    <w:rsid w:val="00885E60"/>
    <w:rsid w:val="00886338"/>
    <w:rsid w:val="008C0C3E"/>
    <w:rsid w:val="008C1915"/>
    <w:rsid w:val="008C3422"/>
    <w:rsid w:val="008C3C83"/>
    <w:rsid w:val="008C575C"/>
    <w:rsid w:val="008D006D"/>
    <w:rsid w:val="008D07EF"/>
    <w:rsid w:val="008D18CD"/>
    <w:rsid w:val="008D1F50"/>
    <w:rsid w:val="008D5653"/>
    <w:rsid w:val="008E69BC"/>
    <w:rsid w:val="00912618"/>
    <w:rsid w:val="00922E5D"/>
    <w:rsid w:val="009401B2"/>
    <w:rsid w:val="00945E21"/>
    <w:rsid w:val="009511B2"/>
    <w:rsid w:val="00987C2E"/>
    <w:rsid w:val="009A1829"/>
    <w:rsid w:val="009A75FE"/>
    <w:rsid w:val="009C7C64"/>
    <w:rsid w:val="009D2F4A"/>
    <w:rsid w:val="009D412A"/>
    <w:rsid w:val="009D6535"/>
    <w:rsid w:val="009E2B54"/>
    <w:rsid w:val="009F0B32"/>
    <w:rsid w:val="00A02CF1"/>
    <w:rsid w:val="00A21ABC"/>
    <w:rsid w:val="00A32C62"/>
    <w:rsid w:val="00A3393E"/>
    <w:rsid w:val="00A51E58"/>
    <w:rsid w:val="00A54007"/>
    <w:rsid w:val="00A546E9"/>
    <w:rsid w:val="00A62410"/>
    <w:rsid w:val="00A6356F"/>
    <w:rsid w:val="00A73E8C"/>
    <w:rsid w:val="00A83419"/>
    <w:rsid w:val="00A85F2E"/>
    <w:rsid w:val="00AB01EC"/>
    <w:rsid w:val="00AB3323"/>
    <w:rsid w:val="00AB699E"/>
    <w:rsid w:val="00AC70C0"/>
    <w:rsid w:val="00AD26E8"/>
    <w:rsid w:val="00AD6354"/>
    <w:rsid w:val="00AE6C9A"/>
    <w:rsid w:val="00AF45A8"/>
    <w:rsid w:val="00B14EB8"/>
    <w:rsid w:val="00B169C4"/>
    <w:rsid w:val="00B27764"/>
    <w:rsid w:val="00B45265"/>
    <w:rsid w:val="00B473DF"/>
    <w:rsid w:val="00B633E7"/>
    <w:rsid w:val="00B65EAB"/>
    <w:rsid w:val="00B94351"/>
    <w:rsid w:val="00BA22AF"/>
    <w:rsid w:val="00BA34D1"/>
    <w:rsid w:val="00BB7AE6"/>
    <w:rsid w:val="00BD52BB"/>
    <w:rsid w:val="00BE20CF"/>
    <w:rsid w:val="00C02960"/>
    <w:rsid w:val="00C14238"/>
    <w:rsid w:val="00C23932"/>
    <w:rsid w:val="00C27D56"/>
    <w:rsid w:val="00C3450F"/>
    <w:rsid w:val="00C423CE"/>
    <w:rsid w:val="00C435AC"/>
    <w:rsid w:val="00C4574C"/>
    <w:rsid w:val="00C51D90"/>
    <w:rsid w:val="00C539D7"/>
    <w:rsid w:val="00C66600"/>
    <w:rsid w:val="00C7656E"/>
    <w:rsid w:val="00C770EA"/>
    <w:rsid w:val="00C8195A"/>
    <w:rsid w:val="00C903F9"/>
    <w:rsid w:val="00C921A3"/>
    <w:rsid w:val="00CA1D2D"/>
    <w:rsid w:val="00CA2EDC"/>
    <w:rsid w:val="00CC7860"/>
    <w:rsid w:val="00CD7290"/>
    <w:rsid w:val="00CE112E"/>
    <w:rsid w:val="00CE4ECC"/>
    <w:rsid w:val="00CF12B5"/>
    <w:rsid w:val="00CF134A"/>
    <w:rsid w:val="00D0416E"/>
    <w:rsid w:val="00D05905"/>
    <w:rsid w:val="00D07D64"/>
    <w:rsid w:val="00D07ECB"/>
    <w:rsid w:val="00D1295A"/>
    <w:rsid w:val="00D315B3"/>
    <w:rsid w:val="00D31B2B"/>
    <w:rsid w:val="00D33BE2"/>
    <w:rsid w:val="00D427A3"/>
    <w:rsid w:val="00D433A3"/>
    <w:rsid w:val="00D551BA"/>
    <w:rsid w:val="00D86C56"/>
    <w:rsid w:val="00D86DF5"/>
    <w:rsid w:val="00D91C2B"/>
    <w:rsid w:val="00DA38B2"/>
    <w:rsid w:val="00DA57E9"/>
    <w:rsid w:val="00DA739A"/>
    <w:rsid w:val="00DB0B4B"/>
    <w:rsid w:val="00DC634E"/>
    <w:rsid w:val="00DD0EDC"/>
    <w:rsid w:val="00DD4514"/>
    <w:rsid w:val="00DD51C8"/>
    <w:rsid w:val="00DE13EC"/>
    <w:rsid w:val="00DF3174"/>
    <w:rsid w:val="00DF3217"/>
    <w:rsid w:val="00E12D9E"/>
    <w:rsid w:val="00E25053"/>
    <w:rsid w:val="00E34494"/>
    <w:rsid w:val="00E36D44"/>
    <w:rsid w:val="00E53230"/>
    <w:rsid w:val="00E62D9A"/>
    <w:rsid w:val="00E66678"/>
    <w:rsid w:val="00E725AD"/>
    <w:rsid w:val="00E7329B"/>
    <w:rsid w:val="00E84C91"/>
    <w:rsid w:val="00E937E5"/>
    <w:rsid w:val="00EC725A"/>
    <w:rsid w:val="00ED477B"/>
    <w:rsid w:val="00EE0C71"/>
    <w:rsid w:val="00F0307C"/>
    <w:rsid w:val="00F228BB"/>
    <w:rsid w:val="00F25804"/>
    <w:rsid w:val="00F37645"/>
    <w:rsid w:val="00F446C0"/>
    <w:rsid w:val="00F60422"/>
    <w:rsid w:val="00F71610"/>
    <w:rsid w:val="00F73C51"/>
    <w:rsid w:val="00FA16D2"/>
    <w:rsid w:val="00FA5578"/>
    <w:rsid w:val="00FC18C9"/>
    <w:rsid w:val="00FC5730"/>
    <w:rsid w:val="00FD09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2F4F"/>
  <w15:docId w15:val="{16A2CAF0-FA2D-4EAF-B786-9E409D0B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C9"/>
    <w:pPr>
      <w:spacing w:after="0" w:line="240" w:lineRule="auto"/>
    </w:pPr>
    <w:rPr>
      <w:rFonts w:ascii="Arial" w:eastAsia="Times New Roman" w:hAnsi="Arial" w:cs="Times New Roman"/>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39C9"/>
    <w:pPr>
      <w:ind w:left="720"/>
      <w:contextualSpacing/>
    </w:pPr>
    <w:rPr>
      <w:lang w:val="en-US"/>
    </w:rPr>
  </w:style>
  <w:style w:type="paragraph" w:customStyle="1" w:styleId="Default">
    <w:name w:val="Default"/>
    <w:rsid w:val="005F39C9"/>
    <w:pPr>
      <w:autoSpaceDE w:val="0"/>
      <w:autoSpaceDN w:val="0"/>
      <w:adjustRightInd w:val="0"/>
      <w:spacing w:after="0" w:line="240" w:lineRule="auto"/>
    </w:pPr>
    <w:rPr>
      <w:rFonts w:ascii="Calibri" w:eastAsia="Times New Roman" w:hAnsi="Calibri" w:cs="Calibri"/>
      <w:color w:val="000000"/>
      <w:sz w:val="24"/>
      <w:szCs w:val="24"/>
      <w:lang w:val="hr-HR"/>
    </w:rPr>
  </w:style>
  <w:style w:type="paragraph" w:styleId="Bezproreda">
    <w:name w:val="No Spacing"/>
    <w:uiPriority w:val="1"/>
    <w:qFormat/>
    <w:rsid w:val="005F39C9"/>
    <w:pPr>
      <w:spacing w:after="0" w:line="240" w:lineRule="auto"/>
    </w:pPr>
    <w:rPr>
      <w:rFonts w:ascii="Calibri" w:eastAsia="Calibri" w:hAnsi="Calibri" w:cs="Times New Roman"/>
      <w:lang w:val="hr-HR"/>
    </w:rPr>
  </w:style>
  <w:style w:type="character" w:styleId="Referencakomentara">
    <w:name w:val="annotation reference"/>
    <w:basedOn w:val="Zadanifontodlomka"/>
    <w:uiPriority w:val="99"/>
    <w:semiHidden/>
    <w:unhideWhenUsed/>
    <w:rsid w:val="007A3486"/>
    <w:rPr>
      <w:sz w:val="16"/>
      <w:szCs w:val="16"/>
    </w:rPr>
  </w:style>
  <w:style w:type="paragraph" w:styleId="Tekstkomentara">
    <w:name w:val="annotation text"/>
    <w:basedOn w:val="Normal"/>
    <w:link w:val="TekstkomentaraChar"/>
    <w:unhideWhenUsed/>
    <w:rsid w:val="007A3486"/>
    <w:rPr>
      <w:sz w:val="20"/>
    </w:rPr>
  </w:style>
  <w:style w:type="character" w:customStyle="1" w:styleId="TekstkomentaraChar">
    <w:name w:val="Tekst komentara Char"/>
    <w:basedOn w:val="Zadanifontodlomka"/>
    <w:link w:val="Tekstkomentara"/>
    <w:rsid w:val="007A3486"/>
    <w:rPr>
      <w:rFonts w:ascii="Arial" w:eastAsia="Times New Roman" w:hAnsi="Arial"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7A3486"/>
    <w:rPr>
      <w:b/>
      <w:bCs/>
    </w:rPr>
  </w:style>
  <w:style w:type="character" w:customStyle="1" w:styleId="PredmetkomentaraChar">
    <w:name w:val="Predmet komentara Char"/>
    <w:basedOn w:val="TekstkomentaraChar"/>
    <w:link w:val="Predmetkomentara"/>
    <w:uiPriority w:val="99"/>
    <w:semiHidden/>
    <w:rsid w:val="007A3486"/>
    <w:rPr>
      <w:rFonts w:ascii="Arial" w:eastAsia="Times New Roman" w:hAnsi="Arial" w:cs="Times New Roman"/>
      <w:b/>
      <w:bCs/>
      <w:sz w:val="20"/>
      <w:szCs w:val="20"/>
      <w:lang w:eastAsia="hr-HR"/>
    </w:rPr>
  </w:style>
  <w:style w:type="paragraph" w:styleId="Tekstbalonia">
    <w:name w:val="Balloon Text"/>
    <w:basedOn w:val="Normal"/>
    <w:link w:val="TekstbaloniaChar"/>
    <w:uiPriority w:val="99"/>
    <w:semiHidden/>
    <w:unhideWhenUsed/>
    <w:rsid w:val="007A348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3486"/>
    <w:rPr>
      <w:rFonts w:ascii="Segoe UI" w:eastAsia="Times New Roman" w:hAnsi="Segoe UI" w:cs="Segoe UI"/>
      <w:sz w:val="18"/>
      <w:szCs w:val="18"/>
      <w:lang w:eastAsia="hr-HR"/>
    </w:rPr>
  </w:style>
  <w:style w:type="paragraph" w:styleId="Tijeloteksta2">
    <w:name w:val="Body Text 2"/>
    <w:basedOn w:val="Normal"/>
    <w:link w:val="Tijeloteksta2Char"/>
    <w:rsid w:val="00750AC7"/>
    <w:pPr>
      <w:spacing w:after="120" w:line="480" w:lineRule="auto"/>
    </w:pPr>
    <w:rPr>
      <w:rFonts w:ascii="Times New Roman" w:hAnsi="Times New Roman"/>
      <w:sz w:val="24"/>
      <w:szCs w:val="24"/>
    </w:rPr>
  </w:style>
  <w:style w:type="character" w:customStyle="1" w:styleId="Tijeloteksta2Char">
    <w:name w:val="Tijelo teksta 2 Char"/>
    <w:basedOn w:val="Zadanifontodlomka"/>
    <w:link w:val="Tijeloteksta2"/>
    <w:rsid w:val="00750AC7"/>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2F3251"/>
    <w:pPr>
      <w:tabs>
        <w:tab w:val="center" w:pos="4536"/>
        <w:tab w:val="right" w:pos="9072"/>
      </w:tabs>
    </w:pPr>
  </w:style>
  <w:style w:type="character" w:customStyle="1" w:styleId="ZaglavljeChar">
    <w:name w:val="Zaglavlje Char"/>
    <w:basedOn w:val="Zadanifontodlomka"/>
    <w:link w:val="Zaglavlje"/>
    <w:uiPriority w:val="99"/>
    <w:rsid w:val="002F3251"/>
    <w:rPr>
      <w:rFonts w:ascii="Arial" w:eastAsia="Times New Roman" w:hAnsi="Arial" w:cs="Times New Roman"/>
      <w:szCs w:val="20"/>
      <w:lang w:eastAsia="hr-HR"/>
    </w:rPr>
  </w:style>
  <w:style w:type="paragraph" w:styleId="Podnoje">
    <w:name w:val="footer"/>
    <w:basedOn w:val="Normal"/>
    <w:link w:val="PodnojeChar"/>
    <w:uiPriority w:val="99"/>
    <w:unhideWhenUsed/>
    <w:rsid w:val="002F3251"/>
    <w:pPr>
      <w:tabs>
        <w:tab w:val="center" w:pos="4536"/>
        <w:tab w:val="right" w:pos="9072"/>
      </w:tabs>
    </w:pPr>
  </w:style>
  <w:style w:type="character" w:customStyle="1" w:styleId="PodnojeChar">
    <w:name w:val="Podnožje Char"/>
    <w:basedOn w:val="Zadanifontodlomka"/>
    <w:link w:val="Podnoje"/>
    <w:uiPriority w:val="99"/>
    <w:rsid w:val="002F3251"/>
    <w:rPr>
      <w:rFonts w:ascii="Arial" w:eastAsia="Times New Roman" w:hAnsi="Arial"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0647">
      <w:bodyDiv w:val="1"/>
      <w:marLeft w:val="0"/>
      <w:marRight w:val="0"/>
      <w:marTop w:val="0"/>
      <w:marBottom w:val="0"/>
      <w:divBdr>
        <w:top w:val="none" w:sz="0" w:space="0" w:color="auto"/>
        <w:left w:val="none" w:sz="0" w:space="0" w:color="auto"/>
        <w:bottom w:val="none" w:sz="0" w:space="0" w:color="auto"/>
        <w:right w:val="none" w:sz="0" w:space="0" w:color="auto"/>
      </w:divBdr>
    </w:div>
    <w:div w:id="1085883208">
      <w:bodyDiv w:val="1"/>
      <w:marLeft w:val="0"/>
      <w:marRight w:val="0"/>
      <w:marTop w:val="0"/>
      <w:marBottom w:val="0"/>
      <w:divBdr>
        <w:top w:val="none" w:sz="0" w:space="0" w:color="auto"/>
        <w:left w:val="none" w:sz="0" w:space="0" w:color="auto"/>
        <w:bottom w:val="none" w:sz="0" w:space="0" w:color="auto"/>
        <w:right w:val="none" w:sz="0" w:space="0" w:color="auto"/>
      </w:divBdr>
    </w:div>
    <w:div w:id="15842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AZJMDCZ6QSYZ-1849078857-33706</_dlc_DocId>
    <_dlc_DocIdUrl xmlns="a494813a-d0d8-4dad-94cb-0d196f36ba15">
      <Url>https://ekoordinacije.vlada.hr/koordinacija-gospodarstvo/_layouts/15/DocIdRedir.aspx?ID=AZJMDCZ6QSYZ-1849078857-33706</Url>
      <Description>AZJMDCZ6QSYZ-1849078857-33706</Description>
    </_dlc_DocIdUrl>
  </documentManagement>
</p:properties>
</file>

<file path=customXml/itemProps1.xml><?xml version="1.0" encoding="utf-8"?>
<ds:datastoreItem xmlns:ds="http://schemas.openxmlformats.org/officeDocument/2006/customXml" ds:itemID="{8D563207-F134-4F1C-B9AC-BDCA2A0F5632}">
  <ds:schemaRefs>
    <ds:schemaRef ds:uri="http://schemas.openxmlformats.org/officeDocument/2006/bibliography"/>
  </ds:schemaRefs>
</ds:datastoreItem>
</file>

<file path=customXml/itemProps2.xml><?xml version="1.0" encoding="utf-8"?>
<ds:datastoreItem xmlns:ds="http://schemas.openxmlformats.org/officeDocument/2006/customXml" ds:itemID="{906A79E2-808E-4AF0-A7AC-BAB96EAB08B1}">
  <ds:schemaRefs>
    <ds:schemaRef ds:uri="http://schemas.openxmlformats.org/officeDocument/2006/bibliography"/>
  </ds:schemaRefs>
</ds:datastoreItem>
</file>

<file path=customXml/itemProps3.xml><?xml version="1.0" encoding="utf-8"?>
<ds:datastoreItem xmlns:ds="http://schemas.openxmlformats.org/officeDocument/2006/customXml" ds:itemID="{242CBC6A-ED59-4067-8179-9BC5F7A4B564}">
  <ds:schemaRefs>
    <ds:schemaRef ds:uri="http://schemas.openxmlformats.org/officeDocument/2006/bibliography"/>
  </ds:schemaRefs>
</ds:datastoreItem>
</file>

<file path=customXml/itemProps4.xml><?xml version="1.0" encoding="utf-8"?>
<ds:datastoreItem xmlns:ds="http://schemas.openxmlformats.org/officeDocument/2006/customXml" ds:itemID="{CC14AE48-046A-4620-8841-CD387559E7B9}"/>
</file>

<file path=customXml/itemProps5.xml><?xml version="1.0" encoding="utf-8"?>
<ds:datastoreItem xmlns:ds="http://schemas.openxmlformats.org/officeDocument/2006/customXml" ds:itemID="{6DCF66C7-D289-4458-8851-4CE8AFF66A33}"/>
</file>

<file path=customXml/itemProps6.xml><?xml version="1.0" encoding="utf-8"?>
<ds:datastoreItem xmlns:ds="http://schemas.openxmlformats.org/officeDocument/2006/customXml" ds:itemID="{79AB4EDE-E6E2-4483-B1ED-FF3551E4BB43}"/>
</file>

<file path=customXml/itemProps7.xml><?xml version="1.0" encoding="utf-8"?>
<ds:datastoreItem xmlns:ds="http://schemas.openxmlformats.org/officeDocument/2006/customXml" ds:itemID="{A5890FB5-5C5B-4CB5-9D8E-F9A08B3BA5C2}"/>
</file>

<file path=docProps/app.xml><?xml version="1.0" encoding="utf-8"?>
<Properties xmlns="http://schemas.openxmlformats.org/officeDocument/2006/extended-properties" xmlns:vt="http://schemas.openxmlformats.org/officeDocument/2006/docPropsVTypes">
  <Template>Normal</Template>
  <TotalTime>45</TotalTime>
  <Pages>6</Pages>
  <Words>1935</Words>
  <Characters>11036</Characters>
  <Application>Microsoft Office Word</Application>
  <DocSecurity>0</DocSecurity>
  <Lines>91</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Vesna Tudek</cp:lastModifiedBy>
  <cp:revision>15</cp:revision>
  <cp:lastPrinted>2023-11-02T10:05:00Z</cp:lastPrinted>
  <dcterms:created xsi:type="dcterms:W3CDTF">2023-07-17T08:21:00Z</dcterms:created>
  <dcterms:modified xsi:type="dcterms:W3CDTF">2023-11-06T10:13:00Z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4a299fe6-6981-4029-9310-14613493c975</vt:lpwstr>
  </property>
</Properties>
</file>